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24F" w:rsidRPr="00117CB2" w:rsidRDefault="00382794" w:rsidP="00382794">
      <w:pPr>
        <w:pStyle w:val="Normaalweb"/>
        <w:shd w:val="clear" w:color="auto" w:fill="FFFFFF"/>
        <w:spacing w:before="0" w:beforeAutospacing="0" w:after="0" w:afterAutospacing="0"/>
        <w:jc w:val="right"/>
        <w:textAlignment w:val="baseline"/>
        <w:rPr>
          <w:color w:val="444444"/>
        </w:rPr>
      </w:pPr>
      <w:r w:rsidRPr="00117CB2">
        <w:rPr>
          <w:color w:val="444444"/>
        </w:rPr>
        <w:t xml:space="preserve">Terneuzen, </w:t>
      </w:r>
      <w:r w:rsidR="0080424F" w:rsidRPr="00117CB2">
        <w:rPr>
          <w:color w:val="444444"/>
        </w:rPr>
        <w:t>14 november 2019</w:t>
      </w:r>
    </w:p>
    <w:p w:rsidR="00382794" w:rsidRPr="00382794" w:rsidRDefault="00382794" w:rsidP="00382794">
      <w:pPr>
        <w:pStyle w:val="Normaalweb"/>
        <w:shd w:val="clear" w:color="auto" w:fill="FFFFFF"/>
        <w:spacing w:before="0" w:beforeAutospacing="0" w:after="0" w:afterAutospacing="0"/>
        <w:jc w:val="right"/>
        <w:textAlignment w:val="baseline"/>
        <w:rPr>
          <w:color w:val="444444"/>
          <w:sz w:val="21"/>
          <w:szCs w:val="21"/>
        </w:rPr>
      </w:pPr>
    </w:p>
    <w:p w:rsidR="00382794" w:rsidRPr="00CA38F6" w:rsidRDefault="00CA38F6" w:rsidP="008C7CB4">
      <w:pPr>
        <w:spacing w:after="300"/>
        <w:textAlignment w:val="baseline"/>
        <w:outlineLvl w:val="0"/>
        <w:rPr>
          <w:kern w:val="36"/>
          <w:sz w:val="36"/>
          <w:szCs w:val="36"/>
        </w:rPr>
      </w:pPr>
      <w:r w:rsidRPr="00CA38F6">
        <w:rPr>
          <w:kern w:val="36"/>
          <w:sz w:val="36"/>
          <w:szCs w:val="36"/>
        </w:rPr>
        <w:t>Gedragsregels </w:t>
      </w:r>
      <w:r w:rsidR="00382794" w:rsidRPr="00117CB2">
        <w:rPr>
          <w:kern w:val="36"/>
          <w:sz w:val="36"/>
          <w:szCs w:val="36"/>
        </w:rPr>
        <w:t>Trainer/Instructeur</w:t>
      </w:r>
      <w:r w:rsidRPr="00CA38F6">
        <w:rPr>
          <w:kern w:val="36"/>
          <w:sz w:val="36"/>
          <w:szCs w:val="36"/>
        </w:rPr>
        <w:t xml:space="preserve"> </w:t>
      </w:r>
      <w:r w:rsidR="00382794" w:rsidRPr="00117CB2">
        <w:rPr>
          <w:kern w:val="36"/>
          <w:sz w:val="36"/>
          <w:szCs w:val="36"/>
        </w:rPr>
        <w:t>Dow Onderwatersport</w:t>
      </w:r>
      <w:r w:rsidR="008F314D">
        <w:rPr>
          <w:kern w:val="36"/>
          <w:sz w:val="36"/>
          <w:szCs w:val="36"/>
        </w:rPr>
        <w:t xml:space="preserve"> V</w:t>
      </w:r>
      <w:r w:rsidR="00382794" w:rsidRPr="00117CB2">
        <w:rPr>
          <w:kern w:val="36"/>
          <w:sz w:val="36"/>
          <w:szCs w:val="36"/>
        </w:rPr>
        <w:t>ereniging, DOV.</w:t>
      </w:r>
    </w:p>
    <w:p w:rsidR="00CA38F6" w:rsidRPr="00CA38F6" w:rsidRDefault="00382794" w:rsidP="00CA38F6">
      <w:pPr>
        <w:shd w:val="clear" w:color="auto" w:fill="FFFFFF"/>
        <w:spacing w:before="300" w:after="300"/>
        <w:textAlignment w:val="baseline"/>
        <w:rPr>
          <w:color w:val="444444"/>
        </w:rPr>
      </w:pPr>
      <w:r w:rsidRPr="00382794">
        <w:rPr>
          <w:color w:val="444444"/>
        </w:rPr>
        <w:t>De DOV</w:t>
      </w:r>
      <w:r w:rsidR="00CA38F6" w:rsidRPr="00CA38F6">
        <w:rPr>
          <w:color w:val="444444"/>
        </w:rPr>
        <w:t xml:space="preserve"> vindt de relatie tussen de </w:t>
      </w:r>
      <w:r w:rsidRPr="00382794">
        <w:rPr>
          <w:color w:val="444444"/>
        </w:rPr>
        <w:t>trainer/instructeur</w:t>
      </w:r>
      <w:r w:rsidR="00CA38F6" w:rsidRPr="00CA38F6">
        <w:rPr>
          <w:color w:val="444444"/>
        </w:rPr>
        <w:t xml:space="preserve"> en de sporter erg belangrijk. Daarom hanteren we onderstaande gedragsregels, gericht op </w:t>
      </w:r>
      <w:r w:rsidRPr="00382794">
        <w:rPr>
          <w:color w:val="444444"/>
        </w:rPr>
        <w:t>trainer/instructeur</w:t>
      </w:r>
      <w:r w:rsidR="00CA38F6" w:rsidRPr="00CA38F6">
        <w:rPr>
          <w:color w:val="444444"/>
        </w:rPr>
        <w:t xml:space="preserve">. De gedragsregels maken deel uit van het Tuchtreglement van de sportbond NOB. Ze geven aan waar de grenzen liggen in het contact tussen </w:t>
      </w:r>
      <w:r w:rsidR="004537FE" w:rsidRPr="00382794">
        <w:rPr>
          <w:color w:val="444444"/>
        </w:rPr>
        <w:t>trainer/instructeur</w:t>
      </w:r>
      <w:r w:rsidR="00CA38F6" w:rsidRPr="00CA38F6">
        <w:rPr>
          <w:color w:val="444444"/>
        </w:rPr>
        <w:t xml:space="preserve"> en </w:t>
      </w:r>
      <w:r w:rsidR="004537FE">
        <w:rPr>
          <w:color w:val="444444"/>
        </w:rPr>
        <w:t xml:space="preserve">(minderjarige) </w:t>
      </w:r>
      <w:r w:rsidR="00CA38F6" w:rsidRPr="00CA38F6">
        <w:rPr>
          <w:color w:val="444444"/>
        </w:rPr>
        <w:t>sporter.</w:t>
      </w:r>
    </w:p>
    <w:p w:rsidR="00CA38F6" w:rsidRPr="00CA38F6" w:rsidRDefault="00CA38F6" w:rsidP="00CA38F6">
      <w:pPr>
        <w:shd w:val="clear" w:color="auto" w:fill="FFFFFF"/>
        <w:spacing w:before="300" w:after="300"/>
        <w:textAlignment w:val="baseline"/>
        <w:rPr>
          <w:b/>
          <w:bCs/>
          <w:color w:val="444444"/>
        </w:rPr>
      </w:pPr>
      <w:r w:rsidRPr="00CA38F6">
        <w:rPr>
          <w:b/>
          <w:bCs/>
          <w:color w:val="444444"/>
        </w:rPr>
        <w:t>De regels op een rij:</w:t>
      </w:r>
    </w:p>
    <w:p w:rsidR="000A2940" w:rsidRPr="004537FE" w:rsidRDefault="00117CB2" w:rsidP="004537FE">
      <w:pPr>
        <w:pStyle w:val="Lijstalinea"/>
        <w:numPr>
          <w:ilvl w:val="0"/>
          <w:numId w:val="13"/>
        </w:numPr>
        <w:shd w:val="clear" w:color="auto" w:fill="FFFFFF"/>
        <w:textAlignment w:val="baseline"/>
        <w:rPr>
          <w:color w:val="444444"/>
        </w:rPr>
      </w:pPr>
      <w:r w:rsidRPr="004537FE">
        <w:rPr>
          <w:color w:val="444444"/>
        </w:rPr>
        <w:t xml:space="preserve">De </w:t>
      </w:r>
      <w:r w:rsidR="000A2940" w:rsidRPr="004537FE">
        <w:rPr>
          <w:color w:val="444444"/>
        </w:rPr>
        <w:t xml:space="preserve">trainer/instructeur </w:t>
      </w:r>
      <w:r w:rsidRPr="004537FE">
        <w:rPr>
          <w:color w:val="444444"/>
        </w:rPr>
        <w:t>dient altijd te zorgen voor een omgeving en een sfeer waarbinnen een sporter zich veilig en gerespecteerd voelt. Dat betekent dat er geen onderscheid mag worden gemaakt naar o.a. godsdienst, geslacht, seksuele oriëntatie, culturele achtergrond, leeftijd of beperking</w:t>
      </w:r>
      <w:r w:rsidR="000A2940" w:rsidRPr="004537FE">
        <w:rPr>
          <w:color w:val="444444"/>
        </w:rPr>
        <w:t>.</w:t>
      </w:r>
    </w:p>
    <w:p w:rsidR="000A2940" w:rsidRPr="004537FE" w:rsidRDefault="00CA38F6" w:rsidP="004537FE">
      <w:pPr>
        <w:pStyle w:val="Lijstalinea"/>
        <w:numPr>
          <w:ilvl w:val="0"/>
          <w:numId w:val="13"/>
        </w:numPr>
        <w:shd w:val="clear" w:color="auto" w:fill="FFFFFF"/>
        <w:textAlignment w:val="baseline"/>
        <w:rPr>
          <w:color w:val="444444"/>
        </w:rPr>
      </w:pPr>
      <w:r w:rsidRPr="004537FE">
        <w:rPr>
          <w:color w:val="444444"/>
        </w:rPr>
        <w:t xml:space="preserve">De </w:t>
      </w:r>
      <w:r w:rsidR="00382794" w:rsidRPr="004537FE">
        <w:rPr>
          <w:color w:val="444444"/>
        </w:rPr>
        <w:t>trainer/instructeur</w:t>
      </w:r>
      <w:r w:rsidRPr="004537FE">
        <w:rPr>
          <w:color w:val="444444"/>
        </w:rPr>
        <w:t xml:space="preserve"> tast de sporter niet in zijn waardigheid aan en dringt niet verder in het privéleven van de sporter door dan nodig</w:t>
      </w:r>
      <w:r w:rsidR="008C7CB4" w:rsidRPr="004537FE">
        <w:rPr>
          <w:color w:val="444444"/>
        </w:rPr>
        <w:t xml:space="preserve">, </w:t>
      </w:r>
      <w:r w:rsidR="000A2940" w:rsidRPr="004537FE">
        <w:rPr>
          <w:color w:val="444444"/>
        </w:rPr>
        <w:t>dus bijvoorbeeld geen afspraken maken of contact opnemen als dat niet relevant is.</w:t>
      </w:r>
    </w:p>
    <w:p w:rsidR="000A2940" w:rsidRPr="004537FE" w:rsidRDefault="00CA38F6" w:rsidP="004537FE">
      <w:pPr>
        <w:pStyle w:val="Lijstalinea"/>
        <w:numPr>
          <w:ilvl w:val="0"/>
          <w:numId w:val="13"/>
        </w:numPr>
        <w:shd w:val="clear" w:color="auto" w:fill="FFFFFF"/>
        <w:textAlignment w:val="baseline"/>
        <w:rPr>
          <w:color w:val="444444"/>
        </w:rPr>
      </w:pPr>
      <w:r w:rsidRPr="004537FE">
        <w:rPr>
          <w:color w:val="444444"/>
        </w:rPr>
        <w:t xml:space="preserve">De </w:t>
      </w:r>
      <w:r w:rsidR="00382794" w:rsidRPr="004537FE">
        <w:rPr>
          <w:color w:val="444444"/>
        </w:rPr>
        <w:t>trainer/instructeur</w:t>
      </w:r>
      <w:r w:rsidRPr="004537FE">
        <w:rPr>
          <w:color w:val="444444"/>
        </w:rPr>
        <w:t xml:space="preserve"> onthoudt zich van elke vorm van (</w:t>
      </w:r>
      <w:proofErr w:type="spellStart"/>
      <w:r w:rsidRPr="004537FE">
        <w:rPr>
          <w:color w:val="444444"/>
        </w:rPr>
        <w:t>machts</w:t>
      </w:r>
      <w:proofErr w:type="spellEnd"/>
      <w:r w:rsidRPr="004537FE">
        <w:rPr>
          <w:color w:val="444444"/>
        </w:rPr>
        <w:t>)misbruik of seksuele intimidatie tegenover de sporter;</w:t>
      </w:r>
      <w:r w:rsidR="000A2940" w:rsidRPr="004537FE">
        <w:rPr>
          <w:color w:val="444444"/>
        </w:rPr>
        <w:t xml:space="preserve"> Alle seksuele handelingen, contacten en seksuele relaties tussen een instructeur/begeleider en minderjarigen tot 16 jaar zijn onder geen beding geoorloofd en worden beschouwd als seksueel grensoverschrijdend gedrag.</w:t>
      </w:r>
    </w:p>
    <w:p w:rsidR="00CA38F6" w:rsidRPr="004537FE" w:rsidRDefault="00CA38F6" w:rsidP="004537FE">
      <w:pPr>
        <w:pStyle w:val="Lijstalinea"/>
        <w:numPr>
          <w:ilvl w:val="0"/>
          <w:numId w:val="13"/>
        </w:numPr>
        <w:shd w:val="clear" w:color="auto" w:fill="FFFFFF"/>
        <w:textAlignment w:val="baseline"/>
        <w:rPr>
          <w:color w:val="444444"/>
        </w:rPr>
      </w:pPr>
      <w:r w:rsidRPr="004537FE">
        <w:rPr>
          <w:color w:val="444444"/>
        </w:rPr>
        <w:t xml:space="preserve">De </w:t>
      </w:r>
      <w:r w:rsidR="00382794" w:rsidRPr="004537FE">
        <w:rPr>
          <w:color w:val="444444"/>
        </w:rPr>
        <w:t>trainer/instructeur</w:t>
      </w:r>
      <w:r w:rsidRPr="004537FE">
        <w:rPr>
          <w:color w:val="444444"/>
        </w:rPr>
        <w:t xml:space="preserve"> mag de sporter niet zodanig aanraken dat de sporter en/of de </w:t>
      </w:r>
      <w:r w:rsidR="00382794" w:rsidRPr="004537FE">
        <w:rPr>
          <w:color w:val="444444"/>
        </w:rPr>
        <w:t>trainer/instructeur</w:t>
      </w:r>
      <w:r w:rsidRPr="004537FE">
        <w:rPr>
          <w:color w:val="444444"/>
        </w:rPr>
        <w:t xml:space="preserve"> dit ervaart als seksueel of erotisch van aard</w:t>
      </w:r>
      <w:r w:rsidR="00A27D35">
        <w:rPr>
          <w:color w:val="444444"/>
        </w:rPr>
        <w:t>.</w:t>
      </w:r>
    </w:p>
    <w:p w:rsidR="000A2940" w:rsidRPr="004537FE" w:rsidRDefault="000A2940" w:rsidP="004537FE">
      <w:pPr>
        <w:pStyle w:val="Lijstalinea"/>
        <w:numPr>
          <w:ilvl w:val="0"/>
          <w:numId w:val="13"/>
        </w:numPr>
        <w:shd w:val="clear" w:color="auto" w:fill="FFFFFF"/>
        <w:textAlignment w:val="baseline"/>
        <w:rPr>
          <w:color w:val="444444"/>
        </w:rPr>
      </w:pPr>
      <w:r w:rsidRPr="004537FE">
        <w:rPr>
          <w:color w:val="444444"/>
        </w:rPr>
        <w:t xml:space="preserve">De trainer/instructeur zal tijdens trainingsdagen, lessen, reizen, uitjes en dergelijke, zeer terughoudend en met respect omgaan met </w:t>
      </w:r>
      <w:r w:rsidR="002F10B2" w:rsidRPr="004537FE">
        <w:rPr>
          <w:color w:val="444444"/>
        </w:rPr>
        <w:t xml:space="preserve">de </w:t>
      </w:r>
      <w:r w:rsidRPr="004537FE">
        <w:rPr>
          <w:color w:val="444444"/>
        </w:rPr>
        <w:t xml:space="preserve">(minderjarige) </w:t>
      </w:r>
      <w:r w:rsidR="002F10B2" w:rsidRPr="004537FE">
        <w:rPr>
          <w:color w:val="444444"/>
        </w:rPr>
        <w:t>sporter</w:t>
      </w:r>
      <w:r w:rsidRPr="004537FE">
        <w:rPr>
          <w:color w:val="444444"/>
        </w:rPr>
        <w:t xml:space="preserve"> en de ruimtes waarin zij zich bevinden, zoals de kleedkamer of hotelkamer niet zonder meer binnengaan.</w:t>
      </w:r>
    </w:p>
    <w:p w:rsidR="00CA38F6" w:rsidRPr="004537FE" w:rsidRDefault="00CA38F6" w:rsidP="004537FE">
      <w:pPr>
        <w:pStyle w:val="Lijstalinea"/>
        <w:numPr>
          <w:ilvl w:val="0"/>
          <w:numId w:val="13"/>
        </w:numPr>
        <w:shd w:val="clear" w:color="auto" w:fill="FFFFFF"/>
        <w:textAlignment w:val="baseline"/>
        <w:rPr>
          <w:color w:val="444444"/>
        </w:rPr>
      </w:pPr>
      <w:r w:rsidRPr="004537FE">
        <w:rPr>
          <w:color w:val="444444"/>
        </w:rPr>
        <w:t xml:space="preserve">De </w:t>
      </w:r>
      <w:r w:rsidR="00382794" w:rsidRPr="004537FE">
        <w:rPr>
          <w:color w:val="444444"/>
        </w:rPr>
        <w:t>trainer/instructeur</w:t>
      </w:r>
      <w:r w:rsidRPr="004537FE">
        <w:rPr>
          <w:color w:val="444444"/>
        </w:rPr>
        <w:t xml:space="preserve"> onthoudt zich van (verbale) seksueel getinte intimiteiten</w:t>
      </w:r>
      <w:r w:rsidR="00A27D35">
        <w:rPr>
          <w:color w:val="444444"/>
        </w:rPr>
        <w:t>.</w:t>
      </w:r>
    </w:p>
    <w:p w:rsidR="002F10B2" w:rsidRPr="004537FE" w:rsidRDefault="002F10B2" w:rsidP="004537FE">
      <w:pPr>
        <w:pStyle w:val="Lijstalinea"/>
        <w:numPr>
          <w:ilvl w:val="0"/>
          <w:numId w:val="13"/>
        </w:numPr>
        <w:shd w:val="clear" w:color="auto" w:fill="FFFFFF"/>
        <w:textAlignment w:val="baseline"/>
        <w:rPr>
          <w:color w:val="444444"/>
        </w:rPr>
      </w:pPr>
      <w:r w:rsidRPr="004537FE">
        <w:rPr>
          <w:color w:val="444444"/>
        </w:rPr>
        <w:t xml:space="preserve">De </w:t>
      </w:r>
      <w:r w:rsidR="008C7CB4" w:rsidRPr="004537FE">
        <w:rPr>
          <w:color w:val="444444"/>
        </w:rPr>
        <w:t xml:space="preserve">trainer/instructeur </w:t>
      </w:r>
      <w:r w:rsidRPr="004537FE">
        <w:rPr>
          <w:color w:val="444444"/>
        </w:rPr>
        <w:t>heeft de plicht de aan hem/haar zorg toevertrouwde sporters naar vermogen te beschermen tegen vormen van ongelijkwaardige behandeling en seksueel grensoverschrijdend gedrag en zal er actief op toezien dat de gedragscode door iedereen die bij de sporters is betrokken, wordt nageleefd.</w:t>
      </w:r>
    </w:p>
    <w:p w:rsidR="004537FE" w:rsidRPr="004537FE" w:rsidRDefault="00CA38F6" w:rsidP="004537FE">
      <w:pPr>
        <w:pStyle w:val="Lijstalinea"/>
        <w:numPr>
          <w:ilvl w:val="0"/>
          <w:numId w:val="13"/>
        </w:numPr>
        <w:shd w:val="clear" w:color="auto" w:fill="FFFFFF"/>
        <w:textAlignment w:val="baseline"/>
        <w:rPr>
          <w:color w:val="444444"/>
        </w:rPr>
      </w:pPr>
      <w:r w:rsidRPr="004537FE">
        <w:rPr>
          <w:color w:val="444444"/>
        </w:rPr>
        <w:t xml:space="preserve">De </w:t>
      </w:r>
      <w:r w:rsidR="00382794" w:rsidRPr="004537FE">
        <w:rPr>
          <w:color w:val="444444"/>
        </w:rPr>
        <w:t>trainer/instructeur</w:t>
      </w:r>
      <w:r w:rsidRPr="004537FE">
        <w:rPr>
          <w:color w:val="444444"/>
        </w:rPr>
        <w:t xml:space="preserve"> zal de sporter geen (</w:t>
      </w:r>
      <w:proofErr w:type="spellStart"/>
      <w:r w:rsidRPr="004537FE">
        <w:rPr>
          <w:color w:val="444444"/>
        </w:rPr>
        <w:t>im</w:t>
      </w:r>
      <w:proofErr w:type="spellEnd"/>
      <w:r w:rsidRPr="004537FE">
        <w:rPr>
          <w:color w:val="444444"/>
        </w:rPr>
        <w:t xml:space="preserve">)materiële vergoedingen geven met de bedoeling tegenprestaties te vragen. Ook aanvaardt de </w:t>
      </w:r>
      <w:r w:rsidR="00382794" w:rsidRPr="004537FE">
        <w:rPr>
          <w:color w:val="444444"/>
        </w:rPr>
        <w:t>trainer/instructeur</w:t>
      </w:r>
      <w:r w:rsidRPr="004537FE">
        <w:rPr>
          <w:color w:val="444444"/>
        </w:rPr>
        <w:t xml:space="preserve"> geen extra financiële beloning of geschenken van de sporter anders dan vooraf is afgesproken</w:t>
      </w:r>
      <w:r w:rsidR="00A27D35">
        <w:rPr>
          <w:color w:val="444444"/>
        </w:rPr>
        <w:t>.</w:t>
      </w:r>
    </w:p>
    <w:p w:rsidR="00CA38F6" w:rsidRPr="004537FE" w:rsidRDefault="008C7CB4" w:rsidP="004537FE">
      <w:pPr>
        <w:pStyle w:val="Lijstalinea"/>
        <w:numPr>
          <w:ilvl w:val="0"/>
          <w:numId w:val="13"/>
        </w:numPr>
        <w:shd w:val="clear" w:color="auto" w:fill="FFFFFF"/>
        <w:textAlignment w:val="baseline"/>
        <w:rPr>
          <w:color w:val="444444"/>
        </w:rPr>
      </w:pPr>
      <w:r w:rsidRPr="004537FE">
        <w:rPr>
          <w:color w:val="444444"/>
        </w:rPr>
        <w:t>De trainer/instructeur krijgt of geeft geen (</w:t>
      </w:r>
      <w:proofErr w:type="spellStart"/>
      <w:r w:rsidRPr="004537FE">
        <w:rPr>
          <w:color w:val="444444"/>
        </w:rPr>
        <w:t>im</w:t>
      </w:r>
      <w:proofErr w:type="spellEnd"/>
      <w:r w:rsidRPr="004537FE">
        <w:rPr>
          <w:color w:val="444444"/>
        </w:rPr>
        <w:t>)materiële vergoedingen die niet met het bestuur zijn overeengekomen, dan wel gangbaar of te doen gebruikelijk zijn.</w:t>
      </w:r>
    </w:p>
    <w:p w:rsidR="00CA38F6" w:rsidRPr="004537FE" w:rsidRDefault="00CA38F6" w:rsidP="004537FE">
      <w:pPr>
        <w:pStyle w:val="Lijstalinea"/>
        <w:numPr>
          <w:ilvl w:val="0"/>
          <w:numId w:val="13"/>
        </w:numPr>
        <w:shd w:val="clear" w:color="auto" w:fill="FFFFFF"/>
        <w:textAlignment w:val="baseline"/>
        <w:rPr>
          <w:color w:val="444444"/>
        </w:rPr>
      </w:pPr>
      <w:r w:rsidRPr="004537FE">
        <w:rPr>
          <w:color w:val="444444"/>
        </w:rPr>
        <w:t xml:space="preserve">De </w:t>
      </w:r>
      <w:r w:rsidR="00382794" w:rsidRPr="004537FE">
        <w:rPr>
          <w:color w:val="444444"/>
        </w:rPr>
        <w:t>trainer/instructeur</w:t>
      </w:r>
      <w:r w:rsidRPr="004537FE">
        <w:rPr>
          <w:color w:val="444444"/>
        </w:rPr>
        <w:t xml:space="preserve"> ziet erop toe dat deze regels worden nageleefd door iedereen die bij de sporter is betrokken</w:t>
      </w:r>
      <w:r w:rsidR="00A27D35">
        <w:rPr>
          <w:color w:val="444444"/>
        </w:rPr>
        <w:t>.</w:t>
      </w:r>
    </w:p>
    <w:p w:rsidR="008C7CB4" w:rsidRPr="004537FE" w:rsidRDefault="00CA38F6" w:rsidP="004537FE">
      <w:pPr>
        <w:pStyle w:val="Lijstalinea"/>
        <w:numPr>
          <w:ilvl w:val="0"/>
          <w:numId w:val="13"/>
        </w:numPr>
        <w:shd w:val="clear" w:color="auto" w:fill="FFFFFF"/>
        <w:textAlignment w:val="baseline"/>
        <w:rPr>
          <w:color w:val="444444"/>
        </w:rPr>
      </w:pPr>
      <w:r w:rsidRPr="004537FE">
        <w:rPr>
          <w:color w:val="444444"/>
        </w:rPr>
        <w:lastRenderedPageBreak/>
        <w:t xml:space="preserve">In die gevallen waarin de gedragsregels niet (direct) voorzien, </w:t>
      </w:r>
      <w:r w:rsidR="008C7CB4" w:rsidRPr="004537FE">
        <w:rPr>
          <w:color w:val="444444"/>
        </w:rPr>
        <w:t xml:space="preserve">of bij twijfel over de toelaatbaarheid van bepaalde gedragingen, </w:t>
      </w:r>
      <w:r w:rsidRPr="004537FE">
        <w:rPr>
          <w:color w:val="444444"/>
        </w:rPr>
        <w:t xml:space="preserve">ligt het binnen de verantwoordelijkheid van de </w:t>
      </w:r>
      <w:r w:rsidR="00382794" w:rsidRPr="004537FE">
        <w:rPr>
          <w:color w:val="444444"/>
        </w:rPr>
        <w:t>trainer/instructeur</w:t>
      </w:r>
      <w:r w:rsidRPr="004537FE">
        <w:rPr>
          <w:color w:val="444444"/>
        </w:rPr>
        <w:t xml:space="preserve"> in de geest hiervan te handelen</w:t>
      </w:r>
      <w:r w:rsidR="00382794" w:rsidRPr="004537FE">
        <w:rPr>
          <w:color w:val="444444"/>
        </w:rPr>
        <w:t>.</w:t>
      </w:r>
    </w:p>
    <w:p w:rsidR="00117CB2" w:rsidRPr="004537FE" w:rsidRDefault="00117CB2" w:rsidP="004537FE">
      <w:pPr>
        <w:pStyle w:val="Lijstalinea"/>
        <w:numPr>
          <w:ilvl w:val="0"/>
          <w:numId w:val="13"/>
        </w:numPr>
        <w:shd w:val="clear" w:color="auto" w:fill="FFFFFF"/>
        <w:textAlignment w:val="baseline"/>
        <w:rPr>
          <w:color w:val="444444"/>
        </w:rPr>
      </w:pPr>
      <w:r w:rsidRPr="004537FE">
        <w:rPr>
          <w:color w:val="444444"/>
        </w:rPr>
        <w:t xml:space="preserve">Indien de </w:t>
      </w:r>
      <w:r w:rsidR="008C7CB4" w:rsidRPr="004537FE">
        <w:rPr>
          <w:color w:val="444444"/>
        </w:rPr>
        <w:t xml:space="preserve">trainer/instructeur </w:t>
      </w:r>
      <w:r w:rsidRPr="004537FE">
        <w:rPr>
          <w:color w:val="444444"/>
        </w:rPr>
        <w:t>gedrag signaleert dat niet in overeenstemming is met deze gedragscode en/of bij vermoeden van seksueel grensoverschrijdend gedrag, is hij/zij verplicht hiervan melding te maken</w:t>
      </w:r>
      <w:r w:rsidR="008C3CDF">
        <w:rPr>
          <w:color w:val="444444"/>
        </w:rPr>
        <w:t xml:space="preserve"> bij het DOV bestuur</w:t>
      </w:r>
      <w:bookmarkStart w:id="0" w:name="_GoBack"/>
      <w:bookmarkEnd w:id="0"/>
      <w:r w:rsidRPr="004537FE">
        <w:rPr>
          <w:color w:val="444444"/>
        </w:rPr>
        <w:t>.</w:t>
      </w:r>
    </w:p>
    <w:p w:rsidR="00117CB2" w:rsidRPr="00382794" w:rsidRDefault="00117CB2" w:rsidP="00117CB2">
      <w:pPr>
        <w:shd w:val="clear" w:color="auto" w:fill="FFFFFF"/>
        <w:textAlignment w:val="baseline"/>
        <w:rPr>
          <w:color w:val="444444"/>
        </w:rPr>
      </w:pPr>
    </w:p>
    <w:sectPr w:rsidR="00117CB2" w:rsidRPr="00382794" w:rsidSect="004F64D1">
      <w:headerReference w:type="even" r:id="rId7"/>
      <w:headerReference w:type="default" r:id="rId8"/>
      <w:footerReference w:type="even" r:id="rId9"/>
      <w:footerReference w:type="default" r:id="rId10"/>
      <w:headerReference w:type="first" r:id="rId11"/>
      <w:footerReference w:type="first" r:id="rId12"/>
      <w:pgSz w:w="11907" w:h="16840" w:code="9"/>
      <w:pgMar w:top="3402" w:right="1134" w:bottom="1134" w:left="1134" w:header="284" w:footer="7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279" w:rsidRDefault="00D05279">
      <w:r>
        <w:separator/>
      </w:r>
    </w:p>
  </w:endnote>
  <w:endnote w:type="continuationSeparator" w:id="0">
    <w:p w:rsidR="00D05279" w:rsidRDefault="00D0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D1" w:rsidRDefault="004F64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1071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1E0" w:firstRow="1" w:lastRow="1" w:firstColumn="1" w:lastColumn="1" w:noHBand="0" w:noVBand="0"/>
    </w:tblPr>
    <w:tblGrid>
      <w:gridCol w:w="4962"/>
      <w:gridCol w:w="5748"/>
    </w:tblGrid>
    <w:tr w:rsidR="00FD645E" w:rsidRPr="001E19E3" w:rsidTr="00476E81">
      <w:trPr>
        <w:cantSplit/>
      </w:trPr>
      <w:tc>
        <w:tcPr>
          <w:tcW w:w="10710" w:type="dxa"/>
          <w:gridSpan w:val="2"/>
          <w:tcBorders>
            <w:bottom w:val="single" w:sz="4" w:space="0" w:color="FF0000"/>
          </w:tcBorders>
        </w:tcPr>
        <w:p w:rsidR="00FD645E" w:rsidRPr="001E19E3" w:rsidRDefault="00FD645E" w:rsidP="006738BF">
          <w:pPr>
            <w:jc w:val="center"/>
            <w:rPr>
              <w:noProof/>
              <w:sz w:val="16"/>
              <w:szCs w:val="16"/>
            </w:rPr>
          </w:pPr>
        </w:p>
      </w:tc>
    </w:tr>
    <w:tr w:rsidR="00FD645E" w:rsidRPr="001E19E3" w:rsidTr="00476E81">
      <w:trPr>
        <w:cantSplit/>
      </w:trPr>
      <w:tc>
        <w:tcPr>
          <w:tcW w:w="10710" w:type="dxa"/>
          <w:gridSpan w:val="2"/>
          <w:tcBorders>
            <w:top w:val="single" w:sz="4" w:space="0" w:color="FF0000"/>
          </w:tcBorders>
        </w:tcPr>
        <w:p w:rsidR="00FD645E" w:rsidRPr="006738BF" w:rsidRDefault="00FD645E" w:rsidP="006738BF">
          <w:pPr>
            <w:jc w:val="right"/>
            <w:rPr>
              <w:noProof/>
              <w:sz w:val="14"/>
              <w:szCs w:val="14"/>
            </w:rPr>
          </w:pPr>
          <w:r w:rsidRPr="00032F8B">
            <w:rPr>
              <w:noProof/>
              <w:sz w:val="14"/>
              <w:szCs w:val="14"/>
            </w:rPr>
            <w:br/>
          </w:r>
          <w:r w:rsidRPr="006738BF">
            <w:rPr>
              <w:noProof/>
              <w:sz w:val="14"/>
              <w:szCs w:val="14"/>
            </w:rPr>
            <w:t xml:space="preserve">Blz </w:t>
          </w:r>
          <w:r w:rsidRPr="006738BF">
            <w:rPr>
              <w:rStyle w:val="Paginanummer"/>
              <w:noProof/>
              <w:sz w:val="14"/>
              <w:szCs w:val="14"/>
            </w:rPr>
            <w:fldChar w:fldCharType="begin"/>
          </w:r>
          <w:r w:rsidRPr="006738BF">
            <w:rPr>
              <w:rStyle w:val="Paginanummer"/>
              <w:noProof/>
              <w:sz w:val="14"/>
              <w:szCs w:val="14"/>
            </w:rPr>
            <w:instrText xml:space="preserve"> PAGE </w:instrText>
          </w:r>
          <w:r w:rsidRPr="006738BF">
            <w:rPr>
              <w:rStyle w:val="Paginanummer"/>
              <w:noProof/>
              <w:sz w:val="14"/>
              <w:szCs w:val="14"/>
            </w:rPr>
            <w:fldChar w:fldCharType="separate"/>
          </w:r>
          <w:r w:rsidR="00526D7F">
            <w:rPr>
              <w:rStyle w:val="Paginanummer"/>
              <w:noProof/>
              <w:sz w:val="14"/>
              <w:szCs w:val="14"/>
            </w:rPr>
            <w:t>2</w:t>
          </w:r>
          <w:r w:rsidRPr="006738BF">
            <w:rPr>
              <w:rStyle w:val="Paginanummer"/>
              <w:noProof/>
              <w:sz w:val="14"/>
              <w:szCs w:val="14"/>
            </w:rPr>
            <w:fldChar w:fldCharType="end"/>
          </w:r>
          <w:r w:rsidRPr="006738BF">
            <w:rPr>
              <w:rStyle w:val="Paginanummer"/>
              <w:noProof/>
              <w:sz w:val="14"/>
              <w:szCs w:val="14"/>
            </w:rPr>
            <w:t xml:space="preserve"> van </w:t>
          </w:r>
          <w:r w:rsidRPr="006738BF">
            <w:rPr>
              <w:rStyle w:val="Paginanummer"/>
              <w:noProof/>
              <w:sz w:val="14"/>
              <w:szCs w:val="14"/>
            </w:rPr>
            <w:fldChar w:fldCharType="begin"/>
          </w:r>
          <w:r w:rsidRPr="006738BF">
            <w:rPr>
              <w:rStyle w:val="Paginanummer"/>
              <w:noProof/>
              <w:sz w:val="14"/>
              <w:szCs w:val="14"/>
            </w:rPr>
            <w:instrText xml:space="preserve"> NUMPAGES </w:instrText>
          </w:r>
          <w:r w:rsidRPr="006738BF">
            <w:rPr>
              <w:rStyle w:val="Paginanummer"/>
              <w:noProof/>
              <w:sz w:val="14"/>
              <w:szCs w:val="14"/>
            </w:rPr>
            <w:fldChar w:fldCharType="separate"/>
          </w:r>
          <w:r w:rsidR="00526D7F">
            <w:rPr>
              <w:rStyle w:val="Paginanummer"/>
              <w:noProof/>
              <w:sz w:val="14"/>
              <w:szCs w:val="14"/>
            </w:rPr>
            <w:t>3</w:t>
          </w:r>
          <w:r w:rsidRPr="006738BF">
            <w:rPr>
              <w:rStyle w:val="Paginanummer"/>
              <w:noProof/>
              <w:sz w:val="14"/>
              <w:szCs w:val="14"/>
            </w:rPr>
            <w:fldChar w:fldCharType="end"/>
          </w:r>
        </w:p>
      </w:tc>
    </w:tr>
    <w:tr w:rsidR="00FD645E" w:rsidRPr="001E19E3" w:rsidTr="00476E81">
      <w:trPr>
        <w:cantSplit/>
      </w:trPr>
      <w:tc>
        <w:tcPr>
          <w:tcW w:w="4962" w:type="dxa"/>
          <w:shd w:val="clear" w:color="auto" w:fill="auto"/>
          <w:vAlign w:val="center"/>
        </w:tcPr>
        <w:p w:rsidR="00FD645E" w:rsidRPr="001E19E3" w:rsidRDefault="00FD645E" w:rsidP="006738BF">
          <w:pPr>
            <w:rPr>
              <w:noProof/>
              <w:sz w:val="16"/>
              <w:szCs w:val="16"/>
            </w:rPr>
          </w:pPr>
        </w:p>
      </w:tc>
      <w:tc>
        <w:tcPr>
          <w:tcW w:w="5748" w:type="dxa"/>
          <w:vAlign w:val="center"/>
        </w:tcPr>
        <w:p w:rsidR="00FD645E" w:rsidRPr="001E19E3" w:rsidRDefault="00FD645E" w:rsidP="006738BF">
          <w:pPr>
            <w:jc w:val="right"/>
            <w:rPr>
              <w:noProof/>
              <w:sz w:val="16"/>
              <w:szCs w:val="16"/>
            </w:rPr>
          </w:pPr>
        </w:p>
      </w:tc>
    </w:tr>
    <w:tr w:rsidR="00FD645E" w:rsidRPr="001E19E3" w:rsidTr="00476E81">
      <w:trPr>
        <w:cantSplit/>
      </w:trPr>
      <w:tc>
        <w:tcPr>
          <w:tcW w:w="4962" w:type="dxa"/>
          <w:shd w:val="clear" w:color="auto" w:fill="auto"/>
          <w:vAlign w:val="center"/>
        </w:tcPr>
        <w:p w:rsidR="00FD645E" w:rsidRPr="001E19E3" w:rsidRDefault="00FD645E" w:rsidP="006738BF">
          <w:pPr>
            <w:rPr>
              <w:noProof/>
              <w:sz w:val="16"/>
              <w:szCs w:val="16"/>
            </w:rPr>
          </w:pPr>
        </w:p>
      </w:tc>
      <w:tc>
        <w:tcPr>
          <w:tcW w:w="5748" w:type="dxa"/>
          <w:vAlign w:val="center"/>
        </w:tcPr>
        <w:p w:rsidR="00FD645E" w:rsidRPr="001E19E3" w:rsidRDefault="00FD645E" w:rsidP="006738BF">
          <w:pPr>
            <w:jc w:val="right"/>
            <w:rPr>
              <w:noProof/>
              <w:sz w:val="16"/>
              <w:szCs w:val="16"/>
            </w:rPr>
          </w:pPr>
        </w:p>
      </w:tc>
    </w:tr>
    <w:tr w:rsidR="00FD645E" w:rsidRPr="001E19E3" w:rsidTr="00476E81">
      <w:trPr>
        <w:cantSplit/>
      </w:trPr>
      <w:tc>
        <w:tcPr>
          <w:tcW w:w="4962" w:type="dxa"/>
          <w:shd w:val="clear" w:color="auto" w:fill="auto"/>
          <w:vAlign w:val="center"/>
        </w:tcPr>
        <w:p w:rsidR="00FD645E" w:rsidRPr="001E19E3" w:rsidRDefault="00FD645E" w:rsidP="006738BF">
          <w:pPr>
            <w:rPr>
              <w:noProof/>
              <w:sz w:val="16"/>
              <w:szCs w:val="16"/>
            </w:rPr>
          </w:pPr>
        </w:p>
      </w:tc>
      <w:tc>
        <w:tcPr>
          <w:tcW w:w="5748" w:type="dxa"/>
          <w:vAlign w:val="center"/>
        </w:tcPr>
        <w:p w:rsidR="00FD645E" w:rsidRPr="001E19E3" w:rsidRDefault="00FD645E" w:rsidP="006738BF">
          <w:pPr>
            <w:jc w:val="right"/>
            <w:rPr>
              <w:noProof/>
              <w:sz w:val="16"/>
              <w:szCs w:val="16"/>
            </w:rPr>
          </w:pPr>
        </w:p>
      </w:tc>
    </w:tr>
  </w:tbl>
  <w:p w:rsidR="00FD645E" w:rsidRPr="006738BF" w:rsidRDefault="00FD645E" w:rsidP="00CC3F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1071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1E0" w:firstRow="1" w:lastRow="1" w:firstColumn="1" w:lastColumn="1" w:noHBand="0" w:noVBand="0"/>
    </w:tblPr>
    <w:tblGrid>
      <w:gridCol w:w="4962"/>
      <w:gridCol w:w="5748"/>
    </w:tblGrid>
    <w:tr w:rsidR="004F64D1" w:rsidRPr="001E19E3" w:rsidTr="001305C6">
      <w:trPr>
        <w:cantSplit/>
      </w:trPr>
      <w:tc>
        <w:tcPr>
          <w:tcW w:w="10710" w:type="dxa"/>
          <w:gridSpan w:val="2"/>
          <w:tcBorders>
            <w:bottom w:val="single" w:sz="8" w:space="0" w:color="FF0000"/>
          </w:tcBorders>
        </w:tcPr>
        <w:p w:rsidR="004F64D1" w:rsidRPr="001E19E3" w:rsidRDefault="004F64D1" w:rsidP="0022601E">
          <w:pPr>
            <w:jc w:val="center"/>
            <w:rPr>
              <w:sz w:val="16"/>
              <w:szCs w:val="16"/>
            </w:rPr>
          </w:pPr>
        </w:p>
      </w:tc>
    </w:tr>
    <w:tr w:rsidR="004F64D1" w:rsidRPr="001E19E3" w:rsidTr="001305C6">
      <w:trPr>
        <w:cantSplit/>
      </w:trPr>
      <w:tc>
        <w:tcPr>
          <w:tcW w:w="10710" w:type="dxa"/>
          <w:gridSpan w:val="2"/>
          <w:tcBorders>
            <w:top w:val="single" w:sz="8" w:space="0" w:color="FF0000"/>
          </w:tcBorders>
        </w:tcPr>
        <w:p w:rsidR="004F64D1" w:rsidRPr="002A7BE7" w:rsidRDefault="004F64D1" w:rsidP="001305C6">
          <w:pPr>
            <w:ind w:left="-540"/>
            <w:jc w:val="right"/>
            <w:rPr>
              <w:sz w:val="16"/>
              <w:szCs w:val="16"/>
            </w:rPr>
          </w:pPr>
          <w:r>
            <w:rPr>
              <w:sz w:val="16"/>
              <w:szCs w:val="16"/>
            </w:rPr>
            <w:t>"De</w:t>
          </w:r>
          <w:r w:rsidRPr="002A7BE7">
            <w:rPr>
              <w:sz w:val="16"/>
              <w:szCs w:val="16"/>
            </w:rPr>
            <w:t xml:space="preserve"> DOV kan niet aansprakelijk worden gesteld voor schade of verlies aan eigendommen van deelnemers tijdens deelname aan haar evenementen."</w:t>
          </w:r>
          <w:r w:rsidRPr="002A7BE7">
            <w:rPr>
              <w:sz w:val="16"/>
              <w:szCs w:val="16"/>
            </w:rPr>
            <w:br/>
          </w:r>
        </w:p>
      </w:tc>
    </w:tr>
    <w:tr w:rsidR="004F64D1" w:rsidRPr="001E19E3" w:rsidTr="001305C6">
      <w:trPr>
        <w:cantSplit/>
      </w:trPr>
      <w:tc>
        <w:tcPr>
          <w:tcW w:w="4962" w:type="dxa"/>
          <w:shd w:val="clear" w:color="auto" w:fill="auto"/>
          <w:vAlign w:val="center"/>
        </w:tcPr>
        <w:p w:rsidR="004F64D1" w:rsidRPr="001E19E3" w:rsidRDefault="004F64D1" w:rsidP="0022601E">
          <w:pPr>
            <w:rPr>
              <w:sz w:val="16"/>
              <w:szCs w:val="16"/>
            </w:rPr>
          </w:pPr>
          <w:r w:rsidRPr="001E19E3">
            <w:rPr>
              <w:sz w:val="16"/>
              <w:szCs w:val="16"/>
            </w:rPr>
            <w:t>Opgericht in augustus 1967</w:t>
          </w:r>
        </w:p>
      </w:tc>
      <w:tc>
        <w:tcPr>
          <w:tcW w:w="5748" w:type="dxa"/>
          <w:vAlign w:val="center"/>
        </w:tcPr>
        <w:p w:rsidR="004F64D1" w:rsidRPr="001E19E3" w:rsidRDefault="004F64D1" w:rsidP="001305C6">
          <w:pPr>
            <w:rPr>
              <w:sz w:val="16"/>
              <w:szCs w:val="16"/>
            </w:rPr>
          </w:pPr>
        </w:p>
      </w:tc>
    </w:tr>
    <w:tr w:rsidR="004F64D1" w:rsidRPr="001E19E3" w:rsidTr="001305C6">
      <w:trPr>
        <w:cantSplit/>
        <w:trHeight w:val="174"/>
      </w:trPr>
      <w:tc>
        <w:tcPr>
          <w:tcW w:w="4962" w:type="dxa"/>
          <w:shd w:val="clear" w:color="auto" w:fill="auto"/>
          <w:vAlign w:val="center"/>
        </w:tcPr>
        <w:p w:rsidR="004F64D1" w:rsidRPr="001E19E3" w:rsidRDefault="004F64D1" w:rsidP="001305C6">
          <w:pPr>
            <w:rPr>
              <w:sz w:val="16"/>
              <w:szCs w:val="16"/>
            </w:rPr>
          </w:pPr>
          <w:r w:rsidRPr="001E19E3">
            <w:rPr>
              <w:sz w:val="16"/>
              <w:szCs w:val="16"/>
            </w:rPr>
            <w:t>Aangesloten bij de NOB</w:t>
          </w:r>
        </w:p>
      </w:tc>
      <w:tc>
        <w:tcPr>
          <w:tcW w:w="5748" w:type="dxa"/>
          <w:vAlign w:val="center"/>
        </w:tcPr>
        <w:p w:rsidR="004F64D1" w:rsidRPr="001E19E3" w:rsidRDefault="004F64D1" w:rsidP="0022601E">
          <w:pPr>
            <w:jc w:val="right"/>
            <w:rPr>
              <w:sz w:val="16"/>
              <w:szCs w:val="16"/>
            </w:rPr>
          </w:pPr>
          <w:r>
            <w:rPr>
              <w:sz w:val="16"/>
              <w:szCs w:val="16"/>
            </w:rPr>
            <w:t>IBAN: NL91 RABO 0300 5001</w:t>
          </w:r>
          <w:r w:rsidRPr="001E19E3">
            <w:rPr>
              <w:sz w:val="16"/>
              <w:szCs w:val="16"/>
            </w:rPr>
            <w:t xml:space="preserve"> </w:t>
          </w:r>
          <w:r>
            <w:rPr>
              <w:sz w:val="16"/>
              <w:szCs w:val="16"/>
            </w:rPr>
            <w:t>49</w:t>
          </w:r>
        </w:p>
      </w:tc>
    </w:tr>
    <w:tr w:rsidR="004F64D1" w:rsidRPr="001E19E3" w:rsidTr="001305C6">
      <w:trPr>
        <w:cantSplit/>
      </w:trPr>
      <w:tc>
        <w:tcPr>
          <w:tcW w:w="4962" w:type="dxa"/>
          <w:shd w:val="clear" w:color="auto" w:fill="auto"/>
          <w:vAlign w:val="center"/>
        </w:tcPr>
        <w:p w:rsidR="004F64D1" w:rsidRPr="001E19E3" w:rsidRDefault="001305C6" w:rsidP="0022601E">
          <w:pPr>
            <w:rPr>
              <w:sz w:val="16"/>
              <w:szCs w:val="16"/>
            </w:rPr>
          </w:pPr>
          <w:proofErr w:type="gramStart"/>
          <w:r w:rsidRPr="00F703DB">
            <w:rPr>
              <w:sz w:val="16"/>
              <w:szCs w:val="16"/>
            </w:rPr>
            <w:t>www.</w:t>
          </w:r>
          <w:r>
            <w:rPr>
              <w:sz w:val="16"/>
              <w:szCs w:val="16"/>
            </w:rPr>
            <w:t>dowonderwatersportvereniging.nl</w:t>
          </w:r>
          <w:proofErr w:type="gramEnd"/>
        </w:p>
      </w:tc>
      <w:tc>
        <w:tcPr>
          <w:tcW w:w="5748" w:type="dxa"/>
          <w:vAlign w:val="center"/>
        </w:tcPr>
        <w:p w:rsidR="004F64D1" w:rsidRPr="001E19E3" w:rsidRDefault="004F64D1" w:rsidP="0022601E">
          <w:pPr>
            <w:jc w:val="right"/>
            <w:rPr>
              <w:sz w:val="16"/>
              <w:szCs w:val="16"/>
            </w:rPr>
          </w:pPr>
          <w:r w:rsidRPr="001E19E3">
            <w:rPr>
              <w:sz w:val="16"/>
              <w:szCs w:val="16"/>
            </w:rPr>
            <w:t xml:space="preserve">BIC </w:t>
          </w:r>
          <w:r>
            <w:rPr>
              <w:sz w:val="16"/>
              <w:szCs w:val="16"/>
            </w:rPr>
            <w:t>RABONL2U</w:t>
          </w:r>
        </w:p>
      </w:tc>
    </w:tr>
  </w:tbl>
  <w:p w:rsidR="00FD645E" w:rsidRPr="001E19E3" w:rsidRDefault="00FD645E" w:rsidP="004F64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279" w:rsidRDefault="00D05279">
      <w:r>
        <w:separator/>
      </w:r>
    </w:p>
  </w:footnote>
  <w:footnote w:type="continuationSeparator" w:id="0">
    <w:p w:rsidR="00D05279" w:rsidRDefault="00D05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D1" w:rsidRDefault="004F64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45E" w:rsidRPr="006738BF" w:rsidRDefault="0080424F" w:rsidP="006738BF">
    <w:r>
      <w:rPr>
        <w:noProof/>
      </w:rPr>
      <mc:AlternateContent>
        <mc:Choice Requires="wps">
          <w:drawing>
            <wp:anchor distT="0" distB="0" distL="118745" distR="118745" simplePos="0" relativeHeight="251662336" behindDoc="1" locked="0" layoutInCell="1" allowOverlap="1" wp14:anchorId="17373DFA">
              <wp:simplePos x="0" y="0"/>
              <wp:positionH relativeFrom="page">
                <wp:posOffset>3480435</wp:posOffset>
              </wp:positionH>
              <wp:positionV relativeFrom="page">
                <wp:posOffset>688340</wp:posOffset>
              </wp:positionV>
              <wp:extent cx="3710940" cy="685800"/>
              <wp:effectExtent l="0" t="0" r="0" b="0"/>
              <wp:wrapThrough wrapText="bothSides">
                <wp:wrapPolygon edited="0">
                  <wp:start x="0" y="0"/>
                  <wp:lineTo x="0" y="21200"/>
                  <wp:lineTo x="21585" y="21200"/>
                  <wp:lineTo x="21585" y="0"/>
                  <wp:lineTo x="0" y="0"/>
                </wp:wrapPolygon>
              </wp:wrapThrough>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10940" cy="685800"/>
                      </a:xfrm>
                      <a:prstGeom prst="rect">
                        <a:avLst/>
                      </a:prstGeom>
                      <a:noFill/>
                      <a:ln>
                        <a:noFill/>
                      </a:ln>
                      <a:effectLst/>
                      <a:extLst>
                        <a:ext uri="{909E8E84-426E-40dd-AFC4-6F175D3DCCD1}"/>
                        <a:ext uri="{91240B29-F687-4f45-9708-019B960494DF}"/>
                        <a:ext uri="{AF507438-7753-43e0-B8FC-AC1667EBCBE1}"/>
                      </a:extLst>
                    </wps:spPr>
                    <wps:txbx>
                      <w:txbxContent>
                        <w:p w:rsidR="00FD645E" w:rsidRPr="00A94276" w:rsidRDefault="00FD645E" w:rsidP="00FD645E">
                          <w:pPr>
                            <w:jc w:val="right"/>
                            <w:rPr>
                              <w:rFonts w:cs="Arial"/>
                              <w:b/>
                              <w:noProof/>
                              <w:sz w:val="32"/>
                            </w:rPr>
                          </w:pPr>
                          <w:r w:rsidRPr="00A94276">
                            <w:rPr>
                              <w:rFonts w:cs="Arial"/>
                              <w:b/>
                              <w:noProof/>
                              <w:sz w:val="32"/>
                            </w:rPr>
                            <w:t>Dow Onderwatersportvereniging DOV</w:t>
                          </w:r>
                        </w:p>
                        <w:p w:rsidR="00FD645E" w:rsidRPr="00E73B50" w:rsidRDefault="00FD645E" w:rsidP="00FD645E">
                          <w:pPr>
                            <w:jc w:val="right"/>
                            <w:rPr>
                              <w:rFonts w:cs="Arial"/>
                              <w:noProof/>
                              <w:sz w:val="18"/>
                              <w:szCs w:val="18"/>
                            </w:rPr>
                          </w:pPr>
                          <w:r w:rsidRPr="000735BD">
                            <w:rPr>
                              <w:rFonts w:cs="Arial"/>
                              <w:noProof/>
                              <w:sz w:val="18"/>
                              <w:szCs w:val="18"/>
                            </w:rPr>
                            <w:t>Onderafdeling van de Personeelsvereniging "Dow Benelu</w:t>
                          </w:r>
                          <w:r w:rsidRPr="00E73B50">
                            <w:rPr>
                              <w:rFonts w:cs="Arial"/>
                              <w:noProof/>
                              <w:sz w:val="18"/>
                              <w:szCs w:val="18"/>
                            </w:rPr>
                            <w:t>x-Terneuzen”</w:t>
                          </w:r>
                        </w:p>
                        <w:p w:rsidR="00FD645E" w:rsidRPr="00E73B50" w:rsidRDefault="00FD645E" w:rsidP="00FD645E">
                          <w:pPr>
                            <w:jc w:val="right"/>
                            <w:rPr>
                              <w:rFonts w:cs="Arial"/>
                              <w:noProof/>
                              <w:sz w:val="18"/>
                              <w:szCs w:val="18"/>
                            </w:rPr>
                          </w:pPr>
                        </w:p>
                        <w:p w:rsidR="00FD645E" w:rsidRPr="00E73B50" w:rsidRDefault="00FD645E" w:rsidP="00FD645E">
                          <w:pPr>
                            <w:jc w:val="right"/>
                            <w:rPr>
                              <w:rFonts w:cs="Arial"/>
                              <w:noProof/>
                              <w:sz w:val="18"/>
                              <w:szCs w:val="18"/>
                            </w:rPr>
                          </w:pPr>
                          <w:r w:rsidRPr="001B126B">
                            <w:rPr>
                              <w:rFonts w:ascii="Helvetica" w:hAnsi="Helvetica" w:cs="Helvetica"/>
                              <w:color w:val="333333"/>
                              <w:sz w:val="18"/>
                              <w:szCs w:val="18"/>
                            </w:rPr>
                            <w:t>Vliegende Vaart 10, 4537 DH</w:t>
                          </w:r>
                          <w:r>
                            <w:rPr>
                              <w:rFonts w:cs="Arial"/>
                              <w:noProof/>
                              <w:sz w:val="18"/>
                              <w:szCs w:val="18"/>
                            </w:rPr>
                            <w:t xml:space="preserve"> Terneuzen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73DFA" id="_x0000_t202" coordsize="21600,21600" o:spt="202" path="m,l,21600r21600,l21600,xe">
              <v:stroke joinstyle="miter"/>
              <v:path gradientshapeok="t" o:connecttype="rect"/>
            </v:shapetype>
            <v:shape id="Text Box 6" o:spid="_x0000_s1026" type="#_x0000_t202" style="position:absolute;margin-left:274.05pt;margin-top:54.2pt;width:292.2pt;height:54pt;z-index:-251654144;visibility:visible;mso-wrap-style:square;mso-width-percent:0;mso-height-percent:0;mso-wrap-distance-left:9.35pt;mso-wrap-distance-top:0;mso-wrap-distance-right:9.3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" filled="f" stroked="f">
              <v:textbox inset="0,0,0,0">
                <w:txbxContent>
                  <w:p w14:paraId="237F8465" w14:textId="77777777" w:rsidR="00FD645E" w:rsidRPr="00A94276" w:rsidRDefault="00FD645E" w:rsidP="00FD645E">
                    <w:pPr>
                      <w:jc w:val="right"/>
                      <w:rPr>
                        <w:rFonts w:cs="Arial"/>
                        <w:b/>
                        <w:noProof/>
                        <w:sz w:val="32"/>
                      </w:rPr>
                    </w:pPr>
                    <w:r w:rsidRPr="00A94276">
                      <w:rPr>
                        <w:rFonts w:cs="Arial"/>
                        <w:b/>
                        <w:noProof/>
                        <w:sz w:val="32"/>
                      </w:rPr>
                      <w:t>Dow Onderwatersportvereniging DOV</w:t>
                    </w:r>
                  </w:p>
                  <w:p w14:paraId="6E06CD76" w14:textId="77777777" w:rsidR="00FD645E" w:rsidRPr="00E73B50" w:rsidRDefault="00FD645E" w:rsidP="00FD645E">
                    <w:pPr>
                      <w:jc w:val="right"/>
                      <w:rPr>
                        <w:rFonts w:cs="Arial"/>
                        <w:noProof/>
                        <w:sz w:val="18"/>
                        <w:szCs w:val="18"/>
                      </w:rPr>
                    </w:pPr>
                    <w:r w:rsidRPr="000735BD">
                      <w:rPr>
                        <w:rFonts w:cs="Arial"/>
                        <w:noProof/>
                        <w:sz w:val="18"/>
                        <w:szCs w:val="18"/>
                      </w:rPr>
                      <w:t>Onderafdeling van de Personeelsvereniging "Dow Benelu</w:t>
                    </w:r>
                    <w:r w:rsidRPr="00E73B50">
                      <w:rPr>
                        <w:rFonts w:cs="Arial"/>
                        <w:noProof/>
                        <w:sz w:val="18"/>
                        <w:szCs w:val="18"/>
                      </w:rPr>
                      <w:t>x-Terneuzen”</w:t>
                    </w:r>
                  </w:p>
                  <w:p w14:paraId="16051F9B" w14:textId="77777777" w:rsidR="00FD645E" w:rsidRPr="00E73B50" w:rsidRDefault="00FD645E" w:rsidP="00FD645E">
                    <w:pPr>
                      <w:jc w:val="right"/>
                      <w:rPr>
                        <w:rFonts w:cs="Arial"/>
                        <w:noProof/>
                        <w:sz w:val="18"/>
                        <w:szCs w:val="18"/>
                      </w:rPr>
                    </w:pPr>
                  </w:p>
                  <w:p w14:paraId="5D9A3AF9" w14:textId="77777777" w:rsidR="00FD645E" w:rsidRPr="00E73B50" w:rsidRDefault="00FD645E" w:rsidP="00FD645E">
                    <w:pPr>
                      <w:jc w:val="right"/>
                      <w:rPr>
                        <w:rFonts w:cs="Arial"/>
                        <w:noProof/>
                        <w:sz w:val="18"/>
                        <w:szCs w:val="18"/>
                      </w:rPr>
                    </w:pPr>
                    <w:r w:rsidRPr="001B126B">
                      <w:rPr>
                        <w:rFonts w:ascii="Helvetica" w:hAnsi="Helvetica" w:cs="Helvetica"/>
                        <w:color w:val="333333"/>
                        <w:sz w:val="18"/>
                        <w:szCs w:val="18"/>
                      </w:rPr>
                      <w:t>Vliegende Vaart 10, 4537 DH</w:t>
                    </w:r>
                    <w:r>
                      <w:rPr>
                        <w:rFonts w:cs="Arial"/>
                        <w:noProof/>
                        <w:sz w:val="18"/>
                        <w:szCs w:val="18"/>
                      </w:rPr>
                      <w:t xml:space="preserve"> Terneuzen</w:t>
                    </w:r>
                  </w:p>
                </w:txbxContent>
              </v:textbox>
              <w10:wrap type="through" anchorx="page" anchory="page"/>
            </v:shape>
          </w:pict>
        </mc:Fallback>
      </mc:AlternateContent>
    </w:r>
    <w:r w:rsidR="00FD645E">
      <w:rPr>
        <w:noProof/>
        <w:lang w:val="en-US"/>
      </w:rPr>
      <w:drawing>
        <wp:anchor distT="0" distB="0" distL="114300" distR="114300" simplePos="0" relativeHeight="251658240" behindDoc="1" locked="0" layoutInCell="1" allowOverlap="1" wp14:anchorId="5140062C" wp14:editId="20399FE7">
          <wp:simplePos x="0" y="0"/>
          <wp:positionH relativeFrom="page">
            <wp:align>center</wp:align>
          </wp:positionH>
          <wp:positionV relativeFrom="page">
            <wp:posOffset>540385</wp:posOffset>
          </wp:positionV>
          <wp:extent cx="7562850" cy="1257300"/>
          <wp:effectExtent l="19050" t="0" r="0" b="0"/>
          <wp:wrapNone/>
          <wp:docPr id="7" name="Picture 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der"/>
                  <pic:cNvPicPr>
                    <a:picLocks noChangeAspect="1" noChangeArrowheads="1"/>
                  </pic:cNvPicPr>
                </pic:nvPicPr>
                <pic:blipFill>
                  <a:blip r:embed="rId1"/>
                  <a:srcRect/>
                  <a:stretch>
                    <a:fillRect/>
                  </a:stretch>
                </pic:blipFill>
                <pic:spPr bwMode="auto">
                  <a:xfrm>
                    <a:off x="0" y="0"/>
                    <a:ext cx="7562850" cy="12573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45E" w:rsidRPr="00A94276" w:rsidRDefault="0080424F" w:rsidP="00A94276">
    <w:pPr>
      <w:rPr>
        <w:rFonts w:cs="Arial"/>
      </w:rPr>
    </w:pPr>
    <w:r>
      <w:rPr>
        <w:noProof/>
      </w:rPr>
      <mc:AlternateContent>
        <mc:Choice Requires="wps">
          <w:drawing>
            <wp:anchor distT="0" distB="0" distL="118745" distR="118745" simplePos="0" relativeHeight="251661312" behindDoc="1" locked="0" layoutInCell="1" allowOverlap="1" wp14:anchorId="1E6EEE64">
              <wp:simplePos x="0" y="0"/>
              <wp:positionH relativeFrom="page">
                <wp:posOffset>3482975</wp:posOffset>
              </wp:positionH>
              <wp:positionV relativeFrom="page">
                <wp:posOffset>744855</wp:posOffset>
              </wp:positionV>
              <wp:extent cx="3710940" cy="6858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10940" cy="685800"/>
                      </a:xfrm>
                      <a:prstGeom prst="rect">
                        <a:avLst/>
                      </a:prstGeom>
                      <a:noFill/>
                      <a:ln>
                        <a:noFill/>
                      </a:ln>
                      <a:effectLst/>
                      <a:extLst>
                        <a:ext uri="{909E8E84-426E-40dd-AFC4-6F175D3DCCD1}"/>
                        <a:ext uri="{91240B29-F687-4f45-9708-019B960494DF}"/>
                        <a:ext uri="{AF507438-7753-43e0-B8FC-AC1667EBCBE1}"/>
                      </a:extLst>
                    </wps:spPr>
                    <wps:txbx>
                      <w:txbxContent>
                        <w:p w:rsidR="00FD645E" w:rsidRPr="00A94276" w:rsidRDefault="00FD645E" w:rsidP="00557C91">
                          <w:pPr>
                            <w:jc w:val="right"/>
                            <w:rPr>
                              <w:rFonts w:cs="Arial"/>
                              <w:b/>
                              <w:noProof/>
                              <w:sz w:val="32"/>
                            </w:rPr>
                          </w:pPr>
                          <w:r w:rsidRPr="00A94276">
                            <w:rPr>
                              <w:rFonts w:cs="Arial"/>
                              <w:b/>
                              <w:noProof/>
                              <w:sz w:val="32"/>
                            </w:rPr>
                            <w:t>Dow Onderwatersportvereniging DOV</w:t>
                          </w:r>
                        </w:p>
                        <w:p w:rsidR="00FD645E" w:rsidRPr="00E73B50" w:rsidRDefault="00FD645E" w:rsidP="00557C91">
                          <w:pPr>
                            <w:jc w:val="right"/>
                            <w:rPr>
                              <w:rFonts w:cs="Arial"/>
                              <w:noProof/>
                              <w:sz w:val="18"/>
                              <w:szCs w:val="18"/>
                            </w:rPr>
                          </w:pPr>
                          <w:r w:rsidRPr="000735BD">
                            <w:rPr>
                              <w:rFonts w:cs="Arial"/>
                              <w:noProof/>
                              <w:sz w:val="18"/>
                              <w:szCs w:val="18"/>
                            </w:rPr>
                            <w:t>Onderafdeling van de Personeelsvereniging "Dow Benelu</w:t>
                          </w:r>
                          <w:r w:rsidRPr="00E73B50">
                            <w:rPr>
                              <w:rFonts w:cs="Arial"/>
                              <w:noProof/>
                              <w:sz w:val="18"/>
                              <w:szCs w:val="18"/>
                            </w:rPr>
                            <w:t>x-Terneuzen”</w:t>
                          </w:r>
                        </w:p>
                        <w:p w:rsidR="00FD645E" w:rsidRPr="00E73B50" w:rsidRDefault="00FD645E" w:rsidP="00557C91">
                          <w:pPr>
                            <w:jc w:val="right"/>
                            <w:rPr>
                              <w:rFonts w:cs="Arial"/>
                              <w:noProof/>
                              <w:sz w:val="18"/>
                              <w:szCs w:val="18"/>
                            </w:rPr>
                          </w:pPr>
                        </w:p>
                        <w:p w:rsidR="00FD645E" w:rsidRPr="00E73B50" w:rsidRDefault="00FD645E" w:rsidP="00557C91">
                          <w:pPr>
                            <w:jc w:val="right"/>
                            <w:rPr>
                              <w:rFonts w:cs="Arial"/>
                              <w:noProof/>
                              <w:sz w:val="18"/>
                              <w:szCs w:val="18"/>
                            </w:rPr>
                          </w:pPr>
                          <w:r w:rsidRPr="001B126B">
                            <w:rPr>
                              <w:rFonts w:ascii="Helvetica" w:hAnsi="Helvetica" w:cs="Helvetica"/>
                              <w:color w:val="333333"/>
                              <w:sz w:val="18"/>
                              <w:szCs w:val="18"/>
                            </w:rPr>
                            <w:t>Vliegende Vaart 10, 4537 DH</w:t>
                          </w:r>
                          <w:r>
                            <w:rPr>
                              <w:rFonts w:cs="Arial"/>
                              <w:noProof/>
                              <w:sz w:val="18"/>
                              <w:szCs w:val="18"/>
                            </w:rPr>
                            <w:t xml:space="preserve"> Terneuzen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EEE64" id="_x0000_t202" coordsize="21600,21600" o:spt="202" path="m,l,21600r21600,l21600,xe">
              <v:stroke joinstyle="miter"/>
              <v:path gradientshapeok="t" o:connecttype="rect"/>
            </v:shapetype>
            <v:shape id="_x0000_s1027" type="#_x0000_t202" style="position:absolute;margin-left:274.25pt;margin-top:58.65pt;width:292.2pt;height:54pt;z-index:-251655168;visibility:visible;mso-wrap-style:square;mso-width-percent:0;mso-height-percent:0;mso-wrap-distance-left:9.35pt;mso-wrap-distance-top:0;mso-wrap-distance-right:9.3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" filled="f" stroked="f">
              <v:textbox inset="0,0,0,0">
                <w:txbxContent>
                  <w:p w14:paraId="0BA083D1" w14:textId="77777777" w:rsidR="00FD645E" w:rsidRPr="00A94276" w:rsidRDefault="00FD645E" w:rsidP="00557C91">
                    <w:pPr>
                      <w:jc w:val="right"/>
                      <w:rPr>
                        <w:rFonts w:cs="Arial"/>
                        <w:b/>
                        <w:noProof/>
                        <w:sz w:val="32"/>
                      </w:rPr>
                    </w:pPr>
                    <w:r w:rsidRPr="00A94276">
                      <w:rPr>
                        <w:rFonts w:cs="Arial"/>
                        <w:b/>
                        <w:noProof/>
                        <w:sz w:val="32"/>
                      </w:rPr>
                      <w:t>Dow Onderwatersportvereniging DOV</w:t>
                    </w:r>
                  </w:p>
                  <w:p w14:paraId="27ED931D" w14:textId="77777777" w:rsidR="00FD645E" w:rsidRPr="00E73B50" w:rsidRDefault="00FD645E" w:rsidP="00557C91">
                    <w:pPr>
                      <w:jc w:val="right"/>
                      <w:rPr>
                        <w:rFonts w:cs="Arial"/>
                        <w:noProof/>
                        <w:sz w:val="18"/>
                        <w:szCs w:val="18"/>
                      </w:rPr>
                    </w:pPr>
                    <w:r w:rsidRPr="000735BD">
                      <w:rPr>
                        <w:rFonts w:cs="Arial"/>
                        <w:noProof/>
                        <w:sz w:val="18"/>
                        <w:szCs w:val="18"/>
                      </w:rPr>
                      <w:t>Onderafdeling van de Personeelsvereniging "Dow Benelu</w:t>
                    </w:r>
                    <w:r w:rsidRPr="00E73B50">
                      <w:rPr>
                        <w:rFonts w:cs="Arial"/>
                        <w:noProof/>
                        <w:sz w:val="18"/>
                        <w:szCs w:val="18"/>
                      </w:rPr>
                      <w:t>x-Terneuzen”</w:t>
                    </w:r>
                  </w:p>
                  <w:p w14:paraId="60317D20" w14:textId="77777777" w:rsidR="00FD645E" w:rsidRPr="00E73B50" w:rsidRDefault="00FD645E" w:rsidP="00557C91">
                    <w:pPr>
                      <w:jc w:val="right"/>
                      <w:rPr>
                        <w:rFonts w:cs="Arial"/>
                        <w:noProof/>
                        <w:sz w:val="18"/>
                        <w:szCs w:val="18"/>
                      </w:rPr>
                    </w:pPr>
                  </w:p>
                  <w:p w14:paraId="659A1A4D" w14:textId="77777777" w:rsidR="00FD645E" w:rsidRPr="00E73B50" w:rsidRDefault="00FD645E" w:rsidP="00557C91">
                    <w:pPr>
                      <w:jc w:val="right"/>
                      <w:rPr>
                        <w:rFonts w:cs="Arial"/>
                        <w:noProof/>
                        <w:sz w:val="18"/>
                        <w:szCs w:val="18"/>
                      </w:rPr>
                    </w:pPr>
                    <w:r w:rsidRPr="001B126B">
                      <w:rPr>
                        <w:rFonts w:ascii="Helvetica" w:hAnsi="Helvetica" w:cs="Helvetica"/>
                        <w:color w:val="333333"/>
                        <w:sz w:val="18"/>
                        <w:szCs w:val="18"/>
                      </w:rPr>
                      <w:t>Vliegende Vaart 10, 4537 DH</w:t>
                    </w:r>
                    <w:r>
                      <w:rPr>
                        <w:rFonts w:cs="Arial"/>
                        <w:noProof/>
                        <w:sz w:val="18"/>
                        <w:szCs w:val="18"/>
                      </w:rPr>
                      <w:t xml:space="preserve"> Terneuzen</w:t>
                    </w:r>
                  </w:p>
                </w:txbxContent>
              </v:textbox>
              <w10:wrap anchorx="page" anchory="page"/>
            </v:shape>
          </w:pict>
        </mc:Fallback>
      </mc:AlternateContent>
    </w:r>
    <w:r w:rsidR="00FD645E">
      <w:rPr>
        <w:noProof/>
        <w:lang w:val="en-US"/>
      </w:rPr>
      <w:drawing>
        <wp:anchor distT="0" distB="0" distL="114300" distR="114300" simplePos="0" relativeHeight="251656192" behindDoc="1" locked="0" layoutInCell="1" allowOverlap="1" wp14:anchorId="1E5F82ED" wp14:editId="512E8667">
          <wp:simplePos x="0" y="0"/>
          <wp:positionH relativeFrom="page">
            <wp:align>center</wp:align>
          </wp:positionH>
          <wp:positionV relativeFrom="page">
            <wp:posOffset>540385</wp:posOffset>
          </wp:positionV>
          <wp:extent cx="7562850" cy="1257300"/>
          <wp:effectExtent l="19050" t="0" r="0" b="0"/>
          <wp:wrapNone/>
          <wp:docPr id="3" name="Picture 3"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
                  <pic:cNvPicPr>
                    <a:picLocks noChangeAspect="1" noChangeArrowheads="1"/>
                  </pic:cNvPicPr>
                </pic:nvPicPr>
                <pic:blipFill>
                  <a:blip r:embed="rId1"/>
                  <a:srcRect/>
                  <a:stretch>
                    <a:fillRect/>
                  </a:stretch>
                </pic:blipFill>
                <pic:spPr bwMode="auto">
                  <a:xfrm>
                    <a:off x="0" y="0"/>
                    <a:ext cx="7562850" cy="12573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9756A"/>
    <w:multiLevelType w:val="multilevel"/>
    <w:tmpl w:val="55365C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392340"/>
    <w:multiLevelType w:val="multilevel"/>
    <w:tmpl w:val="FE5484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AC7F9D"/>
    <w:multiLevelType w:val="multilevel"/>
    <w:tmpl w:val="13E0E6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AD34F2"/>
    <w:multiLevelType w:val="hybridMultilevel"/>
    <w:tmpl w:val="F210F540"/>
    <w:lvl w:ilvl="0" w:tplc="9DF8D318">
      <w:start w:val="1"/>
      <w:numFmt w:val="bullet"/>
      <w:pStyle w:val="Bullet1DOV"/>
      <w:lvlText w:val=""/>
      <w:lvlJc w:val="left"/>
      <w:pPr>
        <w:tabs>
          <w:tab w:val="num" w:pos="720"/>
        </w:tabs>
        <w:ind w:left="720" w:hanging="360"/>
      </w:pPr>
      <w:rPr>
        <w:rFonts w:ascii="Symbol" w:hAnsi="Symbol" w:hint="default"/>
      </w:rPr>
    </w:lvl>
    <w:lvl w:ilvl="1" w:tplc="530C609A">
      <w:start w:val="1"/>
      <w:numFmt w:val="bullet"/>
      <w:pStyle w:val="Bullet2DOV"/>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B96DC7"/>
    <w:multiLevelType w:val="multilevel"/>
    <w:tmpl w:val="8362E5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6F606B"/>
    <w:multiLevelType w:val="multilevel"/>
    <w:tmpl w:val="8D06B3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C35EA7"/>
    <w:multiLevelType w:val="multilevel"/>
    <w:tmpl w:val="10D041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EB3903"/>
    <w:multiLevelType w:val="multilevel"/>
    <w:tmpl w:val="C9AC4664"/>
    <w:lvl w:ilvl="0">
      <w:start w:val="1"/>
      <w:numFmt w:val="bullet"/>
      <w:lvlText w:val=""/>
      <w:lvlJc w:val="left"/>
      <w:pPr>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353829"/>
    <w:multiLevelType w:val="multilevel"/>
    <w:tmpl w:val="8B9E9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E04DF9"/>
    <w:multiLevelType w:val="hybridMultilevel"/>
    <w:tmpl w:val="1750D33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DBC0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2C2414B"/>
    <w:multiLevelType w:val="multilevel"/>
    <w:tmpl w:val="2AEC0B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A01E47"/>
    <w:multiLevelType w:val="multilevel"/>
    <w:tmpl w:val="A672F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
  </w:num>
  <w:num w:numId="3">
    <w:abstractNumId w:val="12"/>
  </w:num>
  <w:num w:numId="4">
    <w:abstractNumId w:val="0"/>
  </w:num>
  <w:num w:numId="5">
    <w:abstractNumId w:val="5"/>
  </w:num>
  <w:num w:numId="6">
    <w:abstractNumId w:val="2"/>
  </w:num>
  <w:num w:numId="7">
    <w:abstractNumId w:val="1"/>
  </w:num>
  <w:num w:numId="8">
    <w:abstractNumId w:val="6"/>
  </w:num>
  <w:num w:numId="9">
    <w:abstractNumId w:val="11"/>
  </w:num>
  <w:num w:numId="10">
    <w:abstractNumId w:val="4"/>
  </w:num>
  <w:num w:numId="11">
    <w:abstractNumId w:val="8"/>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style="mso-position-horizontal-relative:page;mso-position-vertical-relative:page" fill="f" fillcolor="window" stroke="f">
      <v:fill color="window"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EA1"/>
    <w:rsid w:val="00000B86"/>
    <w:rsid w:val="00032F8B"/>
    <w:rsid w:val="000546D0"/>
    <w:rsid w:val="000668BA"/>
    <w:rsid w:val="000735BD"/>
    <w:rsid w:val="00076EFA"/>
    <w:rsid w:val="000A192E"/>
    <w:rsid w:val="000A2940"/>
    <w:rsid w:val="000B5DE2"/>
    <w:rsid w:val="000E56E8"/>
    <w:rsid w:val="00117CB2"/>
    <w:rsid w:val="001305C6"/>
    <w:rsid w:val="00137071"/>
    <w:rsid w:val="00146C99"/>
    <w:rsid w:val="001555CA"/>
    <w:rsid w:val="00160953"/>
    <w:rsid w:val="001641D7"/>
    <w:rsid w:val="001765F2"/>
    <w:rsid w:val="00197DB4"/>
    <w:rsid w:val="001C4CA2"/>
    <w:rsid w:val="001D26F5"/>
    <w:rsid w:val="001D4A5A"/>
    <w:rsid w:val="001D4C29"/>
    <w:rsid w:val="001E19E3"/>
    <w:rsid w:val="0020202E"/>
    <w:rsid w:val="0021169D"/>
    <w:rsid w:val="00227FF9"/>
    <w:rsid w:val="00255499"/>
    <w:rsid w:val="0029258A"/>
    <w:rsid w:val="002A7BE7"/>
    <w:rsid w:val="002C701A"/>
    <w:rsid w:val="002D5600"/>
    <w:rsid w:val="002F10B2"/>
    <w:rsid w:val="00340A3F"/>
    <w:rsid w:val="00361AFB"/>
    <w:rsid w:val="00382794"/>
    <w:rsid w:val="00412826"/>
    <w:rsid w:val="00451DED"/>
    <w:rsid w:val="004537FE"/>
    <w:rsid w:val="00476E81"/>
    <w:rsid w:val="004A58B1"/>
    <w:rsid w:val="004B55D7"/>
    <w:rsid w:val="004E5321"/>
    <w:rsid w:val="004F35B5"/>
    <w:rsid w:val="004F64D1"/>
    <w:rsid w:val="00526D7F"/>
    <w:rsid w:val="00557C91"/>
    <w:rsid w:val="00576E2E"/>
    <w:rsid w:val="005A5261"/>
    <w:rsid w:val="005B0BD3"/>
    <w:rsid w:val="005D0C8D"/>
    <w:rsid w:val="005E0913"/>
    <w:rsid w:val="00606E4F"/>
    <w:rsid w:val="006165E2"/>
    <w:rsid w:val="006738BF"/>
    <w:rsid w:val="007003C0"/>
    <w:rsid w:val="00796966"/>
    <w:rsid w:val="007A7265"/>
    <w:rsid w:val="007B3A4A"/>
    <w:rsid w:val="0080424F"/>
    <w:rsid w:val="00821AFD"/>
    <w:rsid w:val="0082412B"/>
    <w:rsid w:val="00896B45"/>
    <w:rsid w:val="008C3CDF"/>
    <w:rsid w:val="008C7CB4"/>
    <w:rsid w:val="008D4EA1"/>
    <w:rsid w:val="008F314D"/>
    <w:rsid w:val="008F64EE"/>
    <w:rsid w:val="009216D2"/>
    <w:rsid w:val="0096733C"/>
    <w:rsid w:val="00981B6C"/>
    <w:rsid w:val="00A27D35"/>
    <w:rsid w:val="00A6389D"/>
    <w:rsid w:val="00A749E5"/>
    <w:rsid w:val="00A94276"/>
    <w:rsid w:val="00A95E23"/>
    <w:rsid w:val="00AF7135"/>
    <w:rsid w:val="00B13C90"/>
    <w:rsid w:val="00B413FF"/>
    <w:rsid w:val="00B51860"/>
    <w:rsid w:val="00B845DC"/>
    <w:rsid w:val="00BC6DDF"/>
    <w:rsid w:val="00BE2F6A"/>
    <w:rsid w:val="00BE3FBE"/>
    <w:rsid w:val="00C0301A"/>
    <w:rsid w:val="00C0559A"/>
    <w:rsid w:val="00C14B14"/>
    <w:rsid w:val="00C6553E"/>
    <w:rsid w:val="00C738D9"/>
    <w:rsid w:val="00CA38F6"/>
    <w:rsid w:val="00CC3F1B"/>
    <w:rsid w:val="00D05279"/>
    <w:rsid w:val="00D15004"/>
    <w:rsid w:val="00D15258"/>
    <w:rsid w:val="00D35D6E"/>
    <w:rsid w:val="00DD2D2A"/>
    <w:rsid w:val="00DF34F7"/>
    <w:rsid w:val="00E2376B"/>
    <w:rsid w:val="00E2444A"/>
    <w:rsid w:val="00E25CA8"/>
    <w:rsid w:val="00E353B9"/>
    <w:rsid w:val="00E73B50"/>
    <w:rsid w:val="00EB7A36"/>
    <w:rsid w:val="00EF5809"/>
    <w:rsid w:val="00F21965"/>
    <w:rsid w:val="00F27283"/>
    <w:rsid w:val="00F274B9"/>
    <w:rsid w:val="00F4542B"/>
    <w:rsid w:val="00F74A87"/>
    <w:rsid w:val="00FB5A35"/>
    <w:rsid w:val="00FC00BE"/>
    <w:rsid w:val="00FD645E"/>
    <w:rsid w:val="00FE7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relative:page;mso-position-vertical-relative:page" fill="f" fillcolor="window" stroke="f">
      <v:fill color="window" on="f"/>
      <v:stroke on="f"/>
    </o:shapedefaults>
    <o:shapelayout v:ext="edit">
      <o:idmap v:ext="edit" data="1"/>
    </o:shapelayout>
  </w:shapeDefaults>
  <w:decimalSymbol w:val=","/>
  <w:listSeparator w:val=";"/>
  <w14:docId w14:val="2B7A746B"/>
  <w15:docId w15:val="{BC04718B-C249-0843-AEEA-71C8FF17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A38F6"/>
    <w:rPr>
      <w:sz w:val="24"/>
      <w:szCs w:val="24"/>
      <w:lang w:val="nl-NL" w:eastAsia="nl-NL"/>
    </w:rPr>
  </w:style>
  <w:style w:type="paragraph" w:styleId="Kop1">
    <w:name w:val="heading 1"/>
    <w:basedOn w:val="Standaard"/>
    <w:next w:val="Standaard"/>
    <w:link w:val="Kop1Char"/>
    <w:uiPriority w:val="9"/>
    <w:qFormat/>
    <w:rsid w:val="00E353B9"/>
    <w:pPr>
      <w:keepNext/>
      <w:spacing w:before="240" w:after="60"/>
      <w:outlineLvl w:val="0"/>
    </w:pPr>
    <w:rPr>
      <w:rFonts w:cs="Arial"/>
      <w:b/>
      <w:bCs/>
      <w:kern w:val="32"/>
      <w:sz w:val="28"/>
      <w:szCs w:val="32"/>
    </w:rPr>
  </w:style>
  <w:style w:type="paragraph" w:styleId="Kop2">
    <w:name w:val="heading 2"/>
    <w:basedOn w:val="Standaard"/>
    <w:next w:val="Standaard"/>
    <w:qFormat/>
    <w:rsid w:val="00E353B9"/>
    <w:pPr>
      <w:keepNext/>
      <w:spacing w:before="240" w:after="60"/>
      <w:outlineLvl w:val="1"/>
    </w:pPr>
    <w:rPr>
      <w:rFonts w:cs="Arial"/>
      <w:b/>
      <w:bCs/>
      <w:i/>
      <w:iCs/>
      <w:szCs w:val="28"/>
    </w:rPr>
  </w:style>
  <w:style w:type="paragraph" w:styleId="Kop3">
    <w:name w:val="heading 3"/>
    <w:basedOn w:val="Standaard"/>
    <w:next w:val="Standaard"/>
    <w:qFormat/>
    <w:rsid w:val="00E353B9"/>
    <w:pPr>
      <w:keepNext/>
      <w:spacing w:before="240" w:after="60"/>
      <w:outlineLvl w:val="2"/>
    </w:pPr>
    <w:rPr>
      <w:rFonts w:cs="Arial"/>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E353B9"/>
    <w:pPr>
      <w:tabs>
        <w:tab w:val="center" w:pos="4153"/>
        <w:tab w:val="right" w:pos="8306"/>
      </w:tabs>
    </w:pPr>
  </w:style>
  <w:style w:type="paragraph" w:styleId="Voettekst">
    <w:name w:val="footer"/>
    <w:basedOn w:val="Standaard"/>
    <w:rsid w:val="00E353B9"/>
    <w:pPr>
      <w:tabs>
        <w:tab w:val="center" w:pos="4153"/>
        <w:tab w:val="right" w:pos="8306"/>
      </w:tabs>
    </w:pPr>
  </w:style>
  <w:style w:type="character" w:styleId="Hyperlink">
    <w:name w:val="Hyperlink"/>
    <w:basedOn w:val="Standaardalinea-lettertype"/>
    <w:uiPriority w:val="99"/>
    <w:rsid w:val="00160953"/>
    <w:rPr>
      <w:color w:val="0000FF"/>
      <w:u w:val="single"/>
    </w:rPr>
  </w:style>
  <w:style w:type="character" w:styleId="Paginanummer">
    <w:name w:val="page number"/>
    <w:basedOn w:val="Standaardalinea-lettertype"/>
    <w:rsid w:val="00F4542B"/>
  </w:style>
  <w:style w:type="character" w:styleId="GevolgdeHyperlink">
    <w:name w:val="FollowedHyperlink"/>
    <w:basedOn w:val="Standaardalinea-lettertype"/>
    <w:rsid w:val="001D4A5A"/>
    <w:rPr>
      <w:color w:val="800080"/>
      <w:u w:val="single"/>
    </w:rPr>
  </w:style>
  <w:style w:type="paragraph" w:customStyle="1" w:styleId="Bullet1DOV">
    <w:name w:val="Bullet1 DOV"/>
    <w:basedOn w:val="Standaard"/>
    <w:rsid w:val="00C0301A"/>
    <w:pPr>
      <w:numPr>
        <w:numId w:val="2"/>
      </w:numPr>
      <w:tabs>
        <w:tab w:val="clear" w:pos="720"/>
        <w:tab w:val="num" w:pos="284"/>
      </w:tabs>
      <w:ind w:left="284" w:hanging="284"/>
    </w:pPr>
  </w:style>
  <w:style w:type="paragraph" w:customStyle="1" w:styleId="Bullet2DOV">
    <w:name w:val="Bullet2 DOV"/>
    <w:basedOn w:val="Bullet1DOV"/>
    <w:rsid w:val="00C0301A"/>
    <w:pPr>
      <w:numPr>
        <w:ilvl w:val="1"/>
      </w:numPr>
      <w:tabs>
        <w:tab w:val="clear" w:pos="1440"/>
        <w:tab w:val="num" w:pos="567"/>
      </w:tabs>
      <w:ind w:left="567" w:hanging="283"/>
    </w:pPr>
  </w:style>
  <w:style w:type="table" w:styleId="Tabelraster">
    <w:name w:val="Table Grid"/>
    <w:basedOn w:val="Standaardtabel"/>
    <w:rsid w:val="0070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146C99"/>
    <w:rPr>
      <w:rFonts w:ascii="Tahoma" w:hAnsi="Tahoma" w:cs="Tahoma"/>
      <w:sz w:val="16"/>
      <w:szCs w:val="16"/>
    </w:rPr>
  </w:style>
  <w:style w:type="paragraph" w:styleId="Normaalweb">
    <w:name w:val="Normal (Web)"/>
    <w:basedOn w:val="Standaard"/>
    <w:uiPriority w:val="99"/>
    <w:unhideWhenUsed/>
    <w:rsid w:val="0080424F"/>
    <w:pPr>
      <w:spacing w:before="100" w:beforeAutospacing="1" w:after="100" w:afterAutospacing="1"/>
    </w:pPr>
  </w:style>
  <w:style w:type="character" w:styleId="Zwaar">
    <w:name w:val="Strong"/>
    <w:basedOn w:val="Standaardalinea-lettertype"/>
    <w:uiPriority w:val="22"/>
    <w:qFormat/>
    <w:rsid w:val="0080424F"/>
    <w:rPr>
      <w:b/>
      <w:bCs/>
    </w:rPr>
  </w:style>
  <w:style w:type="character" w:styleId="Nadruk">
    <w:name w:val="Emphasis"/>
    <w:basedOn w:val="Standaardalinea-lettertype"/>
    <w:uiPriority w:val="20"/>
    <w:qFormat/>
    <w:rsid w:val="0080424F"/>
    <w:rPr>
      <w:i/>
      <w:iCs/>
    </w:rPr>
  </w:style>
  <w:style w:type="character" w:customStyle="1" w:styleId="Kop1Char">
    <w:name w:val="Kop 1 Char"/>
    <w:basedOn w:val="Standaardalinea-lettertype"/>
    <w:link w:val="Kop1"/>
    <w:uiPriority w:val="9"/>
    <w:rsid w:val="00CA38F6"/>
    <w:rPr>
      <w:rFonts w:ascii="Arial" w:hAnsi="Arial" w:cs="Arial"/>
      <w:b/>
      <w:bCs/>
      <w:kern w:val="32"/>
      <w:sz w:val="28"/>
      <w:szCs w:val="32"/>
      <w:lang w:val="nl-NL" w:eastAsia="en-US"/>
    </w:rPr>
  </w:style>
  <w:style w:type="paragraph" w:styleId="Lijstalinea">
    <w:name w:val="List Paragraph"/>
    <w:basedOn w:val="Standaard"/>
    <w:uiPriority w:val="34"/>
    <w:qFormat/>
    <w:rsid w:val="004537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25966">
      <w:bodyDiv w:val="1"/>
      <w:marLeft w:val="0"/>
      <w:marRight w:val="0"/>
      <w:marTop w:val="0"/>
      <w:marBottom w:val="0"/>
      <w:divBdr>
        <w:top w:val="none" w:sz="0" w:space="0" w:color="auto"/>
        <w:left w:val="none" w:sz="0" w:space="0" w:color="auto"/>
        <w:bottom w:val="none" w:sz="0" w:space="0" w:color="auto"/>
        <w:right w:val="none" w:sz="0" w:space="0" w:color="auto"/>
      </w:divBdr>
      <w:divsChild>
        <w:div w:id="68637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55267">
              <w:marLeft w:val="0"/>
              <w:marRight w:val="0"/>
              <w:marTop w:val="0"/>
              <w:marBottom w:val="0"/>
              <w:divBdr>
                <w:top w:val="none" w:sz="0" w:space="0" w:color="auto"/>
                <w:left w:val="none" w:sz="0" w:space="0" w:color="auto"/>
                <w:bottom w:val="none" w:sz="0" w:space="0" w:color="auto"/>
                <w:right w:val="none" w:sz="0" w:space="0" w:color="auto"/>
              </w:divBdr>
              <w:divsChild>
                <w:div w:id="1047953103">
                  <w:marLeft w:val="0"/>
                  <w:marRight w:val="0"/>
                  <w:marTop w:val="0"/>
                  <w:marBottom w:val="0"/>
                  <w:divBdr>
                    <w:top w:val="none" w:sz="0" w:space="0" w:color="auto"/>
                    <w:left w:val="none" w:sz="0" w:space="0" w:color="auto"/>
                    <w:bottom w:val="none" w:sz="0" w:space="0" w:color="auto"/>
                    <w:right w:val="none" w:sz="0" w:space="0" w:color="auto"/>
                  </w:divBdr>
                  <w:divsChild>
                    <w:div w:id="114180656">
                      <w:marLeft w:val="0"/>
                      <w:marRight w:val="0"/>
                      <w:marTop w:val="0"/>
                      <w:marBottom w:val="0"/>
                      <w:divBdr>
                        <w:top w:val="none" w:sz="0" w:space="0" w:color="auto"/>
                        <w:left w:val="none" w:sz="0" w:space="0" w:color="auto"/>
                        <w:bottom w:val="none" w:sz="0" w:space="0" w:color="auto"/>
                        <w:right w:val="none" w:sz="0" w:space="0" w:color="auto"/>
                      </w:divBdr>
                      <w:divsChild>
                        <w:div w:id="1397123430">
                          <w:marLeft w:val="0"/>
                          <w:marRight w:val="0"/>
                          <w:marTop w:val="0"/>
                          <w:marBottom w:val="0"/>
                          <w:divBdr>
                            <w:top w:val="none" w:sz="0" w:space="0" w:color="auto"/>
                            <w:left w:val="none" w:sz="0" w:space="0" w:color="auto"/>
                            <w:bottom w:val="none" w:sz="0" w:space="0" w:color="auto"/>
                            <w:right w:val="none" w:sz="0" w:space="0" w:color="auto"/>
                          </w:divBdr>
                          <w:divsChild>
                            <w:div w:id="2142963811">
                              <w:marLeft w:val="0"/>
                              <w:marRight w:val="0"/>
                              <w:marTop w:val="0"/>
                              <w:marBottom w:val="0"/>
                              <w:divBdr>
                                <w:top w:val="none" w:sz="0" w:space="0" w:color="auto"/>
                                <w:left w:val="none" w:sz="0" w:space="0" w:color="auto"/>
                                <w:bottom w:val="none" w:sz="0" w:space="0" w:color="auto"/>
                                <w:right w:val="none" w:sz="0" w:space="0" w:color="auto"/>
                              </w:divBdr>
                              <w:divsChild>
                                <w:div w:id="901252036">
                                  <w:marLeft w:val="0"/>
                                  <w:marRight w:val="0"/>
                                  <w:marTop w:val="0"/>
                                  <w:marBottom w:val="0"/>
                                  <w:divBdr>
                                    <w:top w:val="none" w:sz="0" w:space="0" w:color="auto"/>
                                    <w:left w:val="none" w:sz="0" w:space="0" w:color="auto"/>
                                    <w:bottom w:val="none" w:sz="0" w:space="0" w:color="auto"/>
                                    <w:right w:val="none" w:sz="0" w:space="0" w:color="auto"/>
                                  </w:divBdr>
                                  <w:divsChild>
                                    <w:div w:id="1474257301">
                                      <w:marLeft w:val="0"/>
                                      <w:marRight w:val="0"/>
                                      <w:marTop w:val="0"/>
                                      <w:marBottom w:val="0"/>
                                      <w:divBdr>
                                        <w:top w:val="none" w:sz="0" w:space="0" w:color="auto"/>
                                        <w:left w:val="none" w:sz="0" w:space="0" w:color="auto"/>
                                        <w:bottom w:val="none" w:sz="0" w:space="0" w:color="auto"/>
                                        <w:right w:val="none" w:sz="0" w:space="0" w:color="auto"/>
                                      </w:divBdr>
                                      <w:divsChild>
                                        <w:div w:id="1702120736">
                                          <w:marLeft w:val="708"/>
                                          <w:marRight w:val="0"/>
                                          <w:marTop w:val="0"/>
                                          <w:marBottom w:val="0"/>
                                          <w:divBdr>
                                            <w:top w:val="none" w:sz="0" w:space="0" w:color="auto"/>
                                            <w:left w:val="none" w:sz="0" w:space="0" w:color="auto"/>
                                            <w:bottom w:val="none" w:sz="0" w:space="0" w:color="auto"/>
                                            <w:right w:val="none" w:sz="0" w:space="0" w:color="auto"/>
                                          </w:divBdr>
                                          <w:divsChild>
                                            <w:div w:id="190140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18493">
      <w:bodyDiv w:val="1"/>
      <w:marLeft w:val="0"/>
      <w:marRight w:val="0"/>
      <w:marTop w:val="0"/>
      <w:marBottom w:val="0"/>
      <w:divBdr>
        <w:top w:val="none" w:sz="0" w:space="0" w:color="auto"/>
        <w:left w:val="none" w:sz="0" w:space="0" w:color="auto"/>
        <w:bottom w:val="none" w:sz="0" w:space="0" w:color="auto"/>
        <w:right w:val="none" w:sz="0" w:space="0" w:color="auto"/>
      </w:divBdr>
      <w:divsChild>
        <w:div w:id="2004505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515075">
              <w:marLeft w:val="0"/>
              <w:marRight w:val="0"/>
              <w:marTop w:val="0"/>
              <w:marBottom w:val="0"/>
              <w:divBdr>
                <w:top w:val="none" w:sz="0" w:space="0" w:color="auto"/>
                <w:left w:val="none" w:sz="0" w:space="0" w:color="auto"/>
                <w:bottom w:val="none" w:sz="0" w:space="0" w:color="auto"/>
                <w:right w:val="none" w:sz="0" w:space="0" w:color="auto"/>
              </w:divBdr>
              <w:divsChild>
                <w:div w:id="593824868">
                  <w:marLeft w:val="0"/>
                  <w:marRight w:val="0"/>
                  <w:marTop w:val="0"/>
                  <w:marBottom w:val="0"/>
                  <w:divBdr>
                    <w:top w:val="none" w:sz="0" w:space="0" w:color="auto"/>
                    <w:left w:val="none" w:sz="0" w:space="0" w:color="auto"/>
                    <w:bottom w:val="none" w:sz="0" w:space="0" w:color="auto"/>
                    <w:right w:val="none" w:sz="0" w:space="0" w:color="auto"/>
                  </w:divBdr>
                  <w:divsChild>
                    <w:div w:id="2131197361">
                      <w:marLeft w:val="0"/>
                      <w:marRight w:val="0"/>
                      <w:marTop w:val="0"/>
                      <w:marBottom w:val="0"/>
                      <w:divBdr>
                        <w:top w:val="none" w:sz="0" w:space="0" w:color="auto"/>
                        <w:left w:val="none" w:sz="0" w:space="0" w:color="auto"/>
                        <w:bottom w:val="none" w:sz="0" w:space="0" w:color="auto"/>
                        <w:right w:val="none" w:sz="0" w:space="0" w:color="auto"/>
                      </w:divBdr>
                      <w:divsChild>
                        <w:div w:id="2081172429">
                          <w:marLeft w:val="0"/>
                          <w:marRight w:val="0"/>
                          <w:marTop w:val="0"/>
                          <w:marBottom w:val="0"/>
                          <w:divBdr>
                            <w:top w:val="none" w:sz="0" w:space="0" w:color="auto"/>
                            <w:left w:val="none" w:sz="0" w:space="0" w:color="auto"/>
                            <w:bottom w:val="none" w:sz="0" w:space="0" w:color="auto"/>
                            <w:right w:val="none" w:sz="0" w:space="0" w:color="auto"/>
                          </w:divBdr>
                          <w:divsChild>
                            <w:div w:id="1766069413">
                              <w:marLeft w:val="0"/>
                              <w:marRight w:val="0"/>
                              <w:marTop w:val="0"/>
                              <w:marBottom w:val="0"/>
                              <w:divBdr>
                                <w:top w:val="none" w:sz="0" w:space="0" w:color="auto"/>
                                <w:left w:val="none" w:sz="0" w:space="0" w:color="auto"/>
                                <w:bottom w:val="none" w:sz="0" w:space="0" w:color="auto"/>
                                <w:right w:val="none" w:sz="0" w:space="0" w:color="auto"/>
                              </w:divBdr>
                              <w:divsChild>
                                <w:div w:id="127288751">
                                  <w:marLeft w:val="0"/>
                                  <w:marRight w:val="0"/>
                                  <w:marTop w:val="0"/>
                                  <w:marBottom w:val="0"/>
                                  <w:divBdr>
                                    <w:top w:val="none" w:sz="0" w:space="0" w:color="auto"/>
                                    <w:left w:val="none" w:sz="0" w:space="0" w:color="auto"/>
                                    <w:bottom w:val="none" w:sz="0" w:space="0" w:color="auto"/>
                                    <w:right w:val="none" w:sz="0" w:space="0" w:color="auto"/>
                                  </w:divBdr>
                                  <w:divsChild>
                                    <w:div w:id="548372119">
                                      <w:marLeft w:val="0"/>
                                      <w:marRight w:val="0"/>
                                      <w:marTop w:val="0"/>
                                      <w:marBottom w:val="0"/>
                                      <w:divBdr>
                                        <w:top w:val="none" w:sz="0" w:space="0" w:color="auto"/>
                                        <w:left w:val="none" w:sz="0" w:space="0" w:color="auto"/>
                                        <w:bottom w:val="none" w:sz="0" w:space="0" w:color="auto"/>
                                        <w:right w:val="none" w:sz="0" w:space="0" w:color="auto"/>
                                      </w:divBdr>
                                      <w:divsChild>
                                        <w:div w:id="1477187583">
                                          <w:marLeft w:val="708"/>
                                          <w:marRight w:val="0"/>
                                          <w:marTop w:val="0"/>
                                          <w:marBottom w:val="0"/>
                                          <w:divBdr>
                                            <w:top w:val="none" w:sz="0" w:space="0" w:color="auto"/>
                                            <w:left w:val="none" w:sz="0" w:space="0" w:color="auto"/>
                                            <w:bottom w:val="none" w:sz="0" w:space="0" w:color="auto"/>
                                            <w:right w:val="none" w:sz="0" w:space="0" w:color="auto"/>
                                          </w:divBdr>
                                          <w:divsChild>
                                            <w:div w:id="10109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9356923">
      <w:bodyDiv w:val="1"/>
      <w:marLeft w:val="0"/>
      <w:marRight w:val="0"/>
      <w:marTop w:val="0"/>
      <w:marBottom w:val="0"/>
      <w:divBdr>
        <w:top w:val="none" w:sz="0" w:space="0" w:color="auto"/>
        <w:left w:val="none" w:sz="0" w:space="0" w:color="auto"/>
        <w:bottom w:val="none" w:sz="0" w:space="0" w:color="auto"/>
        <w:right w:val="none" w:sz="0" w:space="0" w:color="auto"/>
      </w:divBdr>
      <w:divsChild>
        <w:div w:id="251352178">
          <w:marLeft w:val="0"/>
          <w:marRight w:val="0"/>
          <w:marTop w:val="0"/>
          <w:marBottom w:val="0"/>
          <w:divBdr>
            <w:top w:val="none" w:sz="0" w:space="0" w:color="auto"/>
            <w:left w:val="none" w:sz="0" w:space="0" w:color="auto"/>
            <w:bottom w:val="none" w:sz="0" w:space="0" w:color="auto"/>
            <w:right w:val="none" w:sz="0" w:space="0" w:color="auto"/>
          </w:divBdr>
        </w:div>
      </w:divsChild>
    </w:div>
    <w:div w:id="739640216">
      <w:bodyDiv w:val="1"/>
      <w:marLeft w:val="0"/>
      <w:marRight w:val="0"/>
      <w:marTop w:val="0"/>
      <w:marBottom w:val="0"/>
      <w:divBdr>
        <w:top w:val="none" w:sz="0" w:space="0" w:color="auto"/>
        <w:left w:val="none" w:sz="0" w:space="0" w:color="auto"/>
        <w:bottom w:val="none" w:sz="0" w:space="0" w:color="auto"/>
        <w:right w:val="none" w:sz="0" w:space="0" w:color="auto"/>
      </w:divBdr>
      <w:divsChild>
        <w:div w:id="986393487">
          <w:marLeft w:val="0"/>
          <w:marRight w:val="0"/>
          <w:marTop w:val="0"/>
          <w:marBottom w:val="0"/>
          <w:divBdr>
            <w:top w:val="none" w:sz="0" w:space="0" w:color="auto"/>
            <w:left w:val="none" w:sz="0" w:space="0" w:color="auto"/>
            <w:bottom w:val="none" w:sz="0" w:space="0" w:color="auto"/>
            <w:right w:val="none" w:sz="0" w:space="0" w:color="auto"/>
          </w:divBdr>
        </w:div>
      </w:divsChild>
    </w:div>
    <w:div w:id="863323003">
      <w:bodyDiv w:val="1"/>
      <w:marLeft w:val="0"/>
      <w:marRight w:val="0"/>
      <w:marTop w:val="0"/>
      <w:marBottom w:val="0"/>
      <w:divBdr>
        <w:top w:val="none" w:sz="0" w:space="0" w:color="auto"/>
        <w:left w:val="none" w:sz="0" w:space="0" w:color="auto"/>
        <w:bottom w:val="none" w:sz="0" w:space="0" w:color="auto"/>
        <w:right w:val="none" w:sz="0" w:space="0" w:color="auto"/>
      </w:divBdr>
    </w:div>
    <w:div w:id="1297104566">
      <w:bodyDiv w:val="1"/>
      <w:marLeft w:val="0"/>
      <w:marRight w:val="0"/>
      <w:marTop w:val="0"/>
      <w:marBottom w:val="0"/>
      <w:divBdr>
        <w:top w:val="none" w:sz="0" w:space="0" w:color="auto"/>
        <w:left w:val="none" w:sz="0" w:space="0" w:color="auto"/>
        <w:bottom w:val="none" w:sz="0" w:space="0" w:color="auto"/>
        <w:right w:val="none" w:sz="0" w:space="0" w:color="auto"/>
      </w:divBdr>
      <w:divsChild>
        <w:div w:id="685326713">
          <w:marLeft w:val="0"/>
          <w:marRight w:val="0"/>
          <w:marTop w:val="240"/>
          <w:marBottom w:val="0"/>
          <w:divBdr>
            <w:top w:val="none" w:sz="0" w:space="0" w:color="auto"/>
            <w:left w:val="none" w:sz="0" w:space="0" w:color="auto"/>
            <w:bottom w:val="none" w:sz="0" w:space="0" w:color="auto"/>
            <w:right w:val="none" w:sz="0" w:space="0" w:color="auto"/>
          </w:divBdr>
          <w:divsChild>
            <w:div w:id="1150052222">
              <w:marLeft w:val="0"/>
              <w:marRight w:val="0"/>
              <w:marTop w:val="0"/>
              <w:marBottom w:val="0"/>
              <w:divBdr>
                <w:top w:val="none" w:sz="0" w:space="0" w:color="auto"/>
                <w:left w:val="none" w:sz="0" w:space="0" w:color="auto"/>
                <w:bottom w:val="none" w:sz="0" w:space="0" w:color="auto"/>
                <w:right w:val="none" w:sz="0" w:space="0" w:color="auto"/>
              </w:divBdr>
            </w:div>
            <w:div w:id="5475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95342">
      <w:bodyDiv w:val="1"/>
      <w:marLeft w:val="0"/>
      <w:marRight w:val="0"/>
      <w:marTop w:val="0"/>
      <w:marBottom w:val="0"/>
      <w:divBdr>
        <w:top w:val="none" w:sz="0" w:space="0" w:color="auto"/>
        <w:left w:val="none" w:sz="0" w:space="0" w:color="auto"/>
        <w:bottom w:val="none" w:sz="0" w:space="0" w:color="auto"/>
        <w:right w:val="none" w:sz="0" w:space="0" w:color="auto"/>
      </w:divBdr>
      <w:divsChild>
        <w:div w:id="505291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70126">
              <w:marLeft w:val="0"/>
              <w:marRight w:val="0"/>
              <w:marTop w:val="0"/>
              <w:marBottom w:val="0"/>
              <w:divBdr>
                <w:top w:val="none" w:sz="0" w:space="0" w:color="auto"/>
                <w:left w:val="none" w:sz="0" w:space="0" w:color="auto"/>
                <w:bottom w:val="none" w:sz="0" w:space="0" w:color="auto"/>
                <w:right w:val="none" w:sz="0" w:space="0" w:color="auto"/>
              </w:divBdr>
              <w:divsChild>
                <w:div w:id="1380475101">
                  <w:marLeft w:val="0"/>
                  <w:marRight w:val="0"/>
                  <w:marTop w:val="0"/>
                  <w:marBottom w:val="0"/>
                  <w:divBdr>
                    <w:top w:val="none" w:sz="0" w:space="0" w:color="auto"/>
                    <w:left w:val="none" w:sz="0" w:space="0" w:color="auto"/>
                    <w:bottom w:val="none" w:sz="0" w:space="0" w:color="auto"/>
                    <w:right w:val="none" w:sz="0" w:space="0" w:color="auto"/>
                  </w:divBdr>
                  <w:divsChild>
                    <w:div w:id="1711952453">
                      <w:marLeft w:val="0"/>
                      <w:marRight w:val="0"/>
                      <w:marTop w:val="0"/>
                      <w:marBottom w:val="0"/>
                      <w:divBdr>
                        <w:top w:val="none" w:sz="0" w:space="0" w:color="auto"/>
                        <w:left w:val="none" w:sz="0" w:space="0" w:color="auto"/>
                        <w:bottom w:val="none" w:sz="0" w:space="0" w:color="auto"/>
                        <w:right w:val="none" w:sz="0" w:space="0" w:color="auto"/>
                      </w:divBdr>
                      <w:divsChild>
                        <w:div w:id="1037239339">
                          <w:marLeft w:val="0"/>
                          <w:marRight w:val="0"/>
                          <w:marTop w:val="0"/>
                          <w:marBottom w:val="0"/>
                          <w:divBdr>
                            <w:top w:val="none" w:sz="0" w:space="0" w:color="auto"/>
                            <w:left w:val="none" w:sz="0" w:space="0" w:color="auto"/>
                            <w:bottom w:val="none" w:sz="0" w:space="0" w:color="auto"/>
                            <w:right w:val="none" w:sz="0" w:space="0" w:color="auto"/>
                          </w:divBdr>
                          <w:divsChild>
                            <w:div w:id="1054356782">
                              <w:marLeft w:val="0"/>
                              <w:marRight w:val="0"/>
                              <w:marTop w:val="0"/>
                              <w:marBottom w:val="0"/>
                              <w:divBdr>
                                <w:top w:val="none" w:sz="0" w:space="0" w:color="auto"/>
                                <w:left w:val="none" w:sz="0" w:space="0" w:color="auto"/>
                                <w:bottom w:val="none" w:sz="0" w:space="0" w:color="auto"/>
                                <w:right w:val="none" w:sz="0" w:space="0" w:color="auto"/>
                              </w:divBdr>
                              <w:divsChild>
                                <w:div w:id="2072386030">
                                  <w:marLeft w:val="0"/>
                                  <w:marRight w:val="0"/>
                                  <w:marTop w:val="0"/>
                                  <w:marBottom w:val="0"/>
                                  <w:divBdr>
                                    <w:top w:val="none" w:sz="0" w:space="0" w:color="auto"/>
                                    <w:left w:val="none" w:sz="0" w:space="0" w:color="auto"/>
                                    <w:bottom w:val="none" w:sz="0" w:space="0" w:color="auto"/>
                                    <w:right w:val="none" w:sz="0" w:space="0" w:color="auto"/>
                                  </w:divBdr>
                                  <w:divsChild>
                                    <w:div w:id="87191483">
                                      <w:marLeft w:val="0"/>
                                      <w:marRight w:val="0"/>
                                      <w:marTop w:val="0"/>
                                      <w:marBottom w:val="0"/>
                                      <w:divBdr>
                                        <w:top w:val="none" w:sz="0" w:space="0" w:color="auto"/>
                                        <w:left w:val="none" w:sz="0" w:space="0" w:color="auto"/>
                                        <w:bottom w:val="none" w:sz="0" w:space="0" w:color="auto"/>
                                        <w:right w:val="none" w:sz="0" w:space="0" w:color="auto"/>
                                      </w:divBdr>
                                      <w:divsChild>
                                        <w:div w:id="661855661">
                                          <w:marLeft w:val="708"/>
                                          <w:marRight w:val="0"/>
                                          <w:marTop w:val="0"/>
                                          <w:marBottom w:val="0"/>
                                          <w:divBdr>
                                            <w:top w:val="none" w:sz="0" w:space="0" w:color="auto"/>
                                            <w:left w:val="none" w:sz="0" w:space="0" w:color="auto"/>
                                            <w:bottom w:val="none" w:sz="0" w:space="0" w:color="auto"/>
                                            <w:right w:val="none" w:sz="0" w:space="0" w:color="auto"/>
                                          </w:divBdr>
                                          <w:divsChild>
                                            <w:div w:id="7142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928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478</Words>
  <Characters>2629</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DOV: &lt;Onderwerp&gt;</vt:lpstr>
      <vt:lpstr>DOV: &lt;Onderwerp&gt;</vt:lpstr>
    </vt:vector>
  </TitlesOfParts>
  <Company>The Dow Chemical Company</Company>
  <LinksUpToDate>false</LinksUpToDate>
  <CharactersWithSpaces>3101</CharactersWithSpaces>
  <SharedDoc>false</SharedDoc>
  <HLinks>
    <vt:vector size="6" baseType="variant">
      <vt:variant>
        <vt:i4>7143478</vt:i4>
      </vt:variant>
      <vt:variant>
        <vt:i4>6</vt:i4>
      </vt:variant>
      <vt:variant>
        <vt:i4>0</vt:i4>
      </vt:variant>
      <vt:variant>
        <vt:i4>5</vt:i4>
      </vt:variant>
      <vt:variant>
        <vt:lpwstr>http://www.dov.isisweb.nl/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DOV: &lt;Onderwerp&gt;</dc:title>
  <dc:creator>Erik Jan van den Heuvel</dc:creator>
  <dc:description>DOV Brief Template (januari 2012)</dc:description>
  <cp:lastModifiedBy>Frans van deBergh</cp:lastModifiedBy>
  <cp:revision>8</cp:revision>
  <cp:lastPrinted>2010-04-12T11:45:00Z</cp:lastPrinted>
  <dcterms:created xsi:type="dcterms:W3CDTF">2019-11-14T13:46:00Z</dcterms:created>
  <dcterms:modified xsi:type="dcterms:W3CDTF">2020-01-02T19:37:00Z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Van Den Heuvel E u762258</vt:lpwstr>
  </property>
  <property fmtid="{D5CDD505-2E9C-101B-9397-08002B2CF9AE}" pid="3" name="Information_Classification">
    <vt:lpwstr>NONE</vt:lpwstr>
  </property>
  <property fmtid="{D5CDD505-2E9C-101B-9397-08002B2CF9AE}" pid="4" name="Record_Title_ID">
    <vt:lpwstr>2396</vt:lpwstr>
  </property>
  <property fmtid="{D5CDD505-2E9C-101B-9397-08002B2CF9AE}" pid="5" name="Initial_Creation_Date">
    <vt:lpwstr>22-May-11 14:30:05</vt:lpwstr>
  </property>
  <property fmtid="{D5CDD505-2E9C-101B-9397-08002B2CF9AE}" pid="6" name="Retention_Start_Date">
    <vt:lpwstr/>
  </property>
  <property fmtid="{D5CDD505-2E9C-101B-9397-08002B2CF9AE}" pid="7" name="Last_Reviewed_Date">
    <vt:lpwstr/>
  </property>
  <property fmtid="{D5CDD505-2E9C-101B-9397-08002B2CF9AE}" pid="8" name="Retention_Review_Frequency">
    <vt:lpwstr/>
  </property>
  <property fmtid="{D5CDD505-2E9C-101B-9397-08002B2CF9AE}" pid="9" name="Retention_Period_Start_Date">
    <vt:lpwstr/>
  </property>
  <property fmtid="{D5CDD505-2E9C-101B-9397-08002B2CF9AE}" pid="10" name="_NewReviewCycle">
    <vt:lpwstr/>
  </property>
  <property fmtid="{D5CDD505-2E9C-101B-9397-08002B2CF9AE}" pid="11" name="lqminfo">
    <vt:i4>1</vt:i4>
  </property>
  <property fmtid="{D5CDD505-2E9C-101B-9397-08002B2CF9AE}" pid="12" name="lqmsess">
    <vt:lpwstr>d7b3c742-0916-4d68-9361-a798ba4a3249</vt:lpwstr>
  </property>
</Properties>
</file>